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FACE8" w14:textId="4A91E30E" w:rsidR="00644EF6" w:rsidRDefault="002736F3" w:rsidP="00644EF6">
      <w:pPr>
        <w:tabs>
          <w:tab w:val="left" w:pos="3544"/>
        </w:tabs>
        <w:jc w:val="center"/>
        <w:rPr>
          <w:rFonts w:ascii="Arial" w:hAnsi="Arial" w:cs="Arial-BoldMT"/>
          <w:b/>
          <w:bCs/>
          <w:color w:val="000000"/>
          <w:sz w:val="20"/>
          <w:szCs w:val="36"/>
          <w:lang w:val="en-GB" w:bidi="en-US"/>
        </w:rPr>
      </w:pPr>
      <w:r>
        <w:rPr>
          <w:noProof/>
          <w:lang w:val="en-AU" w:eastAsia="en-AU"/>
        </w:rPr>
        <mc:AlternateContent>
          <mc:Choice Requires="wps">
            <w:drawing>
              <wp:anchor distT="4294967295" distB="4294967295" distL="114300" distR="114300" simplePos="0" relativeHeight="251657216" behindDoc="0" locked="0" layoutInCell="1" allowOverlap="1" wp14:anchorId="454180F6" wp14:editId="650B12A6">
                <wp:simplePos x="0" y="0"/>
                <wp:positionH relativeFrom="column">
                  <wp:posOffset>-29210</wp:posOffset>
                </wp:positionH>
                <wp:positionV relativeFrom="paragraph">
                  <wp:posOffset>89535</wp:posOffset>
                </wp:positionV>
                <wp:extent cx="2795905"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EDE33" id="_x0000_t32" coordsize="21600,21600" o:spt="32" o:oned="t" path="m,l21600,21600e" filled="f">
                <v:path arrowok="t" fillok="f" o:connecttype="none"/>
                <o:lock v:ext="edit" shapetype="t"/>
              </v:shapetype>
              <v:shape id="AutoShape 4" o:spid="_x0000_s1026" type="#_x0000_t32" style="position:absolute;margin-left:-2.3pt;margin-top:7.05pt;width:220.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"/>
            </w:pict>
          </mc:Fallback>
        </mc:AlternateContent>
      </w:r>
      <w:r>
        <w:rPr>
          <w:noProof/>
          <w:lang w:val="en-AU" w:eastAsia="en-AU"/>
        </w:rPr>
        <mc:AlternateContent>
          <mc:Choice Requires="wps">
            <w:drawing>
              <wp:anchor distT="4294967295" distB="4294967295" distL="114300" distR="114300" simplePos="0" relativeHeight="251658240" behindDoc="0" locked="0" layoutInCell="1" allowOverlap="1" wp14:anchorId="61CDAC57" wp14:editId="59C07936">
                <wp:simplePos x="0" y="0"/>
                <wp:positionH relativeFrom="column">
                  <wp:posOffset>3399790</wp:posOffset>
                </wp:positionH>
                <wp:positionV relativeFrom="paragraph">
                  <wp:posOffset>89535</wp:posOffset>
                </wp:positionV>
                <wp:extent cx="2795905"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C8CCD" id="AutoShape 5" o:spid="_x0000_s1026" type="#_x0000_t32" style="position:absolute;margin-left:267.7pt;margin-top:7.05pt;width:220.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"/>
            </w:pict>
          </mc:Fallback>
        </mc:AlternateContent>
      </w:r>
      <w:r w:rsidR="00964973">
        <w:rPr>
          <w:rFonts w:ascii="Arial" w:hAnsi="Arial" w:cs="Arial-BoldMT"/>
          <w:b/>
          <w:bCs/>
          <w:color w:val="000000"/>
          <w:sz w:val="20"/>
          <w:szCs w:val="36"/>
          <w:lang w:val="en-GB" w:bidi="en-US"/>
        </w:rPr>
        <w:t xml:space="preserve"> </w:t>
      </w:r>
      <w:r w:rsidR="00644EF6" w:rsidRPr="002736F3">
        <w:rPr>
          <w:rFonts w:ascii="Arial" w:hAnsi="Arial" w:cs="Arial-BoldMT"/>
          <w:b/>
          <w:bCs/>
          <w:color w:val="000000"/>
          <w:sz w:val="28"/>
          <w:szCs w:val="42"/>
          <w:lang w:val="en-GB" w:bidi="en-US"/>
        </w:rPr>
        <w:t>NOTES</w:t>
      </w:r>
    </w:p>
    <w:p w14:paraId="1BE90D03" w14:textId="77777777" w:rsidR="00A500BE" w:rsidRDefault="00A500BE" w:rsidP="00A500BE">
      <w:pPr>
        <w:jc w:val="center"/>
        <w:rPr>
          <w:rFonts w:ascii="Arial" w:hAnsi="Arial"/>
          <w:b/>
        </w:rPr>
        <w:sectPr w:rsidR="00A500BE" w:rsidSect="00460532">
          <w:headerReference w:type="default" r:id="rId12"/>
          <w:footerReference w:type="default" r:id="rId13"/>
          <w:headerReference w:type="first" r:id="rId14"/>
          <w:footerReference w:type="first" r:id="rId15"/>
          <w:pgSz w:w="11906" w:h="16838"/>
          <w:pgMar w:top="155" w:right="1134" w:bottom="567" w:left="1134" w:header="110" w:footer="454" w:gutter="0"/>
          <w:cols w:space="720"/>
          <w:noEndnote/>
          <w:titlePg/>
          <w:docGrid w:linePitch="326"/>
        </w:sectPr>
      </w:pPr>
    </w:p>
    <w:p w14:paraId="56A4DF91" w14:textId="38BEB179" w:rsidR="00A500BE" w:rsidRPr="00271A1C" w:rsidRDefault="00C637D1" w:rsidP="00964973">
      <w:pPr>
        <w:pStyle w:val="NoParagraphStyle"/>
        <w:suppressAutoHyphens/>
        <w:spacing w:after="80" w:line="240" w:lineRule="auto"/>
        <w:rPr>
          <w:rFonts w:ascii="Arial" w:hAnsi="Arial" w:cs="Arial"/>
          <w:sz w:val="20"/>
          <w:szCs w:val="22"/>
        </w:rPr>
      </w:pPr>
      <w:r w:rsidRPr="00271A1C">
        <w:rPr>
          <w:rFonts w:ascii="Arial" w:hAnsi="Arial" w:cs="Arial"/>
          <w:b/>
          <w:bCs/>
          <w:sz w:val="20"/>
          <w:szCs w:val="22"/>
        </w:rPr>
        <w:t xml:space="preserve">1. </w:t>
      </w:r>
      <w:r w:rsidR="00A500BE" w:rsidRPr="00271A1C">
        <w:rPr>
          <w:rFonts w:ascii="Arial" w:hAnsi="Arial" w:cs="Arial"/>
          <w:b/>
          <w:bCs/>
          <w:sz w:val="20"/>
          <w:szCs w:val="22"/>
        </w:rPr>
        <w:t>IMO Number</w:t>
      </w:r>
    </w:p>
    <w:p w14:paraId="0E218F5A" w14:textId="52845ABE" w:rsidR="00A500BE" w:rsidRPr="00576923" w:rsidRDefault="00A500BE" w:rsidP="00A500BE">
      <w:pPr>
        <w:pStyle w:val="NoParagraphStyle"/>
        <w:suppressAutoHyphens/>
        <w:spacing w:line="240" w:lineRule="auto"/>
        <w:rPr>
          <w:rFonts w:ascii="Arial" w:hAnsi="Arial" w:cs="Arial"/>
          <w:sz w:val="18"/>
          <w:szCs w:val="18"/>
        </w:rPr>
      </w:pPr>
      <w:r w:rsidRPr="00576923">
        <w:rPr>
          <w:rFonts w:ascii="Arial" w:hAnsi="Arial" w:cs="Arial"/>
          <w:sz w:val="18"/>
          <w:szCs w:val="18"/>
        </w:rPr>
        <w:t xml:space="preserve">The </w:t>
      </w:r>
      <w:proofErr w:type="gramStart"/>
      <w:r w:rsidRPr="00576923">
        <w:rPr>
          <w:rFonts w:ascii="Arial" w:hAnsi="Arial" w:cs="Arial"/>
          <w:sz w:val="18"/>
          <w:szCs w:val="18"/>
        </w:rPr>
        <w:t>seven digit</w:t>
      </w:r>
      <w:proofErr w:type="gramEnd"/>
      <w:r w:rsidRPr="00576923">
        <w:rPr>
          <w:rFonts w:ascii="Arial" w:hAnsi="Arial" w:cs="Arial"/>
          <w:sz w:val="18"/>
          <w:szCs w:val="18"/>
        </w:rPr>
        <w:t xml:space="preserve"> number assigned </w:t>
      </w:r>
      <w:r w:rsidR="00B30261">
        <w:rPr>
          <w:rFonts w:ascii="Arial" w:hAnsi="Arial" w:cs="Arial"/>
          <w:sz w:val="18"/>
          <w:szCs w:val="18"/>
        </w:rPr>
        <w:t xml:space="preserve">on behalf of </w:t>
      </w:r>
      <w:r w:rsidR="00115B69">
        <w:rPr>
          <w:rFonts w:ascii="Arial" w:hAnsi="Arial" w:cs="Arial"/>
          <w:sz w:val="18"/>
          <w:szCs w:val="18"/>
        </w:rPr>
        <w:t xml:space="preserve">the </w:t>
      </w:r>
      <w:r w:rsidR="00B30261">
        <w:rPr>
          <w:rFonts w:ascii="Arial" w:hAnsi="Arial" w:cs="Arial"/>
          <w:sz w:val="18"/>
          <w:szCs w:val="18"/>
        </w:rPr>
        <w:t>IMO</w:t>
      </w:r>
      <w:r w:rsidRPr="00576923">
        <w:rPr>
          <w:rFonts w:ascii="Arial" w:hAnsi="Arial" w:cs="Arial"/>
          <w:sz w:val="18"/>
          <w:szCs w:val="18"/>
        </w:rPr>
        <w:t xml:space="preserve"> to commercial or trading shi</w:t>
      </w:r>
      <w:r w:rsidR="00322CC3">
        <w:rPr>
          <w:rFonts w:ascii="Arial" w:hAnsi="Arial" w:cs="Arial"/>
          <w:sz w:val="18"/>
          <w:szCs w:val="18"/>
        </w:rPr>
        <w:t>ps.</w:t>
      </w:r>
    </w:p>
    <w:p w14:paraId="388522B9" w14:textId="35F3DE12" w:rsidR="00A500BE" w:rsidRPr="00271A1C" w:rsidRDefault="00C637D1"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 xml:space="preserve">2. </w:t>
      </w:r>
      <w:r w:rsidR="00A500BE" w:rsidRPr="00271A1C">
        <w:rPr>
          <w:rFonts w:ascii="Arial" w:hAnsi="Arial" w:cs="Arial"/>
          <w:b/>
          <w:bCs/>
          <w:sz w:val="20"/>
          <w:szCs w:val="22"/>
        </w:rPr>
        <w:t>Hull Identification Number (HIN)</w:t>
      </w:r>
    </w:p>
    <w:p w14:paraId="6691E16E" w14:textId="4F551998" w:rsidR="00A500BE" w:rsidRDefault="00A500BE" w:rsidP="00A500BE">
      <w:pPr>
        <w:pStyle w:val="NoParagraphStyle"/>
        <w:suppressAutoHyphens/>
        <w:spacing w:line="240" w:lineRule="auto"/>
        <w:rPr>
          <w:rFonts w:ascii="Arial" w:hAnsi="Arial" w:cs="Arial"/>
          <w:sz w:val="18"/>
          <w:szCs w:val="18"/>
        </w:rPr>
      </w:pPr>
      <w:r w:rsidRPr="00576923">
        <w:rPr>
          <w:rFonts w:ascii="Arial" w:hAnsi="Arial" w:cs="Arial"/>
          <w:sz w:val="18"/>
          <w:szCs w:val="18"/>
        </w:rPr>
        <w:t xml:space="preserve">The identifier permanently marked on the hull of a pleasure craft by the </w:t>
      </w:r>
      <w:proofErr w:type="gramStart"/>
      <w:r w:rsidRPr="00576923">
        <w:rPr>
          <w:rFonts w:ascii="Arial" w:hAnsi="Arial" w:cs="Arial"/>
          <w:sz w:val="18"/>
          <w:szCs w:val="18"/>
        </w:rPr>
        <w:t>manufacturer, or</w:t>
      </w:r>
      <w:proofErr w:type="gramEnd"/>
      <w:r w:rsidRPr="00576923">
        <w:rPr>
          <w:rFonts w:ascii="Arial" w:hAnsi="Arial" w:cs="Arial"/>
          <w:sz w:val="18"/>
          <w:szCs w:val="18"/>
        </w:rPr>
        <w:t xml:space="preserve"> marked later in compliance with State laws (such as the New South Wales Government’s Boat Code legislation).</w:t>
      </w:r>
    </w:p>
    <w:p w14:paraId="0EC3CC8A" w14:textId="340BE5CF" w:rsidR="00660C50" w:rsidRPr="00576923" w:rsidRDefault="00660C50" w:rsidP="00A500BE">
      <w:pPr>
        <w:pStyle w:val="NoParagraphStyle"/>
        <w:suppressAutoHyphens/>
        <w:spacing w:line="240" w:lineRule="auto"/>
        <w:rPr>
          <w:rFonts w:ascii="Arial" w:hAnsi="Arial" w:cs="Arial"/>
          <w:sz w:val="18"/>
          <w:szCs w:val="18"/>
        </w:rPr>
      </w:pPr>
      <w:r>
        <w:rPr>
          <w:rFonts w:ascii="Arial" w:hAnsi="Arial" w:cs="Arial"/>
          <w:sz w:val="18"/>
          <w:szCs w:val="18"/>
        </w:rPr>
        <w:t>The HIN is optional to provide.</w:t>
      </w:r>
    </w:p>
    <w:p w14:paraId="05822B15" w14:textId="30C64481" w:rsidR="00A500BE" w:rsidRPr="00271A1C" w:rsidRDefault="00C637D1"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 xml:space="preserve">3. </w:t>
      </w:r>
      <w:r w:rsidR="00A500BE" w:rsidRPr="00271A1C">
        <w:rPr>
          <w:rFonts w:ascii="Arial" w:hAnsi="Arial" w:cs="Arial"/>
          <w:b/>
          <w:bCs/>
          <w:sz w:val="20"/>
          <w:szCs w:val="22"/>
        </w:rPr>
        <w:t>Call sign of ship’s main radio station</w:t>
      </w:r>
    </w:p>
    <w:p w14:paraId="6DBB6A3E" w14:textId="1F42A9C8" w:rsidR="00A500BE" w:rsidRPr="00576923" w:rsidRDefault="00A500BE" w:rsidP="00A500BE">
      <w:pPr>
        <w:pStyle w:val="NoParagraphStyle"/>
        <w:suppressAutoHyphens/>
        <w:spacing w:line="240" w:lineRule="auto"/>
        <w:rPr>
          <w:rFonts w:ascii="Arial" w:hAnsi="Arial" w:cs="Arial"/>
          <w:sz w:val="18"/>
          <w:szCs w:val="18"/>
        </w:rPr>
      </w:pPr>
      <w:r w:rsidRPr="00576923">
        <w:rPr>
          <w:rFonts w:ascii="Arial" w:hAnsi="Arial" w:cs="Arial"/>
          <w:sz w:val="18"/>
          <w:szCs w:val="18"/>
        </w:rPr>
        <w:t xml:space="preserve">A copy of the ship’s call sign </w:t>
      </w:r>
      <w:proofErr w:type="spellStart"/>
      <w:r w:rsidRPr="00576923">
        <w:rPr>
          <w:rFonts w:ascii="Arial" w:hAnsi="Arial" w:cs="Arial"/>
          <w:sz w:val="18"/>
          <w:szCs w:val="18"/>
        </w:rPr>
        <w:t>licence</w:t>
      </w:r>
      <w:proofErr w:type="spellEnd"/>
      <w:r w:rsidRPr="00576923">
        <w:rPr>
          <w:rFonts w:ascii="Arial" w:hAnsi="Arial" w:cs="Arial"/>
          <w:sz w:val="18"/>
          <w:szCs w:val="18"/>
        </w:rPr>
        <w:t xml:space="preserve"> should be submitted with the application. </w:t>
      </w:r>
      <w:r w:rsidR="00116A29">
        <w:rPr>
          <w:rFonts w:ascii="Arial" w:hAnsi="Arial" w:cs="Arial"/>
          <w:sz w:val="18"/>
          <w:szCs w:val="18"/>
        </w:rPr>
        <w:t>NOTE</w:t>
      </w:r>
      <w:r w:rsidR="00B30261">
        <w:rPr>
          <w:rFonts w:ascii="Arial" w:hAnsi="Arial" w:cs="Arial"/>
          <w:sz w:val="18"/>
          <w:szCs w:val="18"/>
        </w:rPr>
        <w:t>: call signs are issued by the Australian Communications and Media Authority (ACMA).</w:t>
      </w:r>
    </w:p>
    <w:p w14:paraId="49E7AD68" w14:textId="23C0937A" w:rsidR="00A500BE" w:rsidRPr="00271A1C" w:rsidRDefault="00C637D1"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 xml:space="preserve">4. </w:t>
      </w:r>
      <w:r w:rsidR="00A500BE" w:rsidRPr="00271A1C">
        <w:rPr>
          <w:rFonts w:ascii="Arial" w:hAnsi="Arial" w:cs="Arial"/>
          <w:b/>
          <w:bCs/>
          <w:sz w:val="20"/>
          <w:szCs w:val="22"/>
        </w:rPr>
        <w:t>Propose</w:t>
      </w:r>
      <w:r w:rsidRPr="00271A1C">
        <w:rPr>
          <w:rFonts w:ascii="Arial" w:hAnsi="Arial" w:cs="Arial"/>
          <w:b/>
          <w:bCs/>
          <w:sz w:val="20"/>
          <w:szCs w:val="22"/>
        </w:rPr>
        <w:t xml:space="preserve">d </w:t>
      </w:r>
      <w:r w:rsidR="00A70483">
        <w:rPr>
          <w:rFonts w:ascii="Arial" w:hAnsi="Arial" w:cs="Arial"/>
          <w:b/>
          <w:bCs/>
          <w:sz w:val="20"/>
          <w:szCs w:val="22"/>
        </w:rPr>
        <w:t>n</w:t>
      </w:r>
      <w:r w:rsidR="00A70483" w:rsidRPr="00A70483">
        <w:rPr>
          <w:rFonts w:ascii="Arial" w:hAnsi="Arial" w:cs="Arial"/>
          <w:b/>
          <w:bCs/>
          <w:sz w:val="20"/>
          <w:szCs w:val="22"/>
        </w:rPr>
        <w:t>ame of ship</w:t>
      </w:r>
    </w:p>
    <w:p w14:paraId="57F44360" w14:textId="55D02F6B" w:rsidR="00A500BE" w:rsidRPr="00576923" w:rsidRDefault="00A500BE" w:rsidP="00A500BE">
      <w:pPr>
        <w:pStyle w:val="NoParagraphStyle"/>
        <w:suppressAutoHyphens/>
        <w:spacing w:after="80" w:line="240" w:lineRule="auto"/>
        <w:rPr>
          <w:rFonts w:ascii="Arial" w:hAnsi="Arial" w:cs="Arial"/>
          <w:sz w:val="18"/>
          <w:szCs w:val="18"/>
        </w:rPr>
      </w:pPr>
      <w:r w:rsidRPr="00576923">
        <w:rPr>
          <w:rFonts w:ascii="Arial" w:hAnsi="Arial" w:cs="Arial"/>
          <w:sz w:val="18"/>
          <w:szCs w:val="18"/>
        </w:rPr>
        <w:t>Names that may not be approved are:</w:t>
      </w:r>
    </w:p>
    <w:p w14:paraId="50C9967C" w14:textId="77777777" w:rsidR="00A500BE" w:rsidRPr="00576923" w:rsidRDefault="00A500BE" w:rsidP="00A500BE">
      <w:pPr>
        <w:pStyle w:val="NoParagraphStyle"/>
        <w:tabs>
          <w:tab w:val="left" w:pos="320"/>
        </w:tabs>
        <w:suppressAutoHyphens/>
        <w:spacing w:after="80" w:line="240" w:lineRule="auto"/>
        <w:ind w:left="280" w:hanging="280"/>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 xml:space="preserve">names that are the same as or </w:t>
      </w:r>
      <w:proofErr w:type="gramStart"/>
      <w:r w:rsidRPr="00576923">
        <w:rPr>
          <w:rFonts w:ascii="Arial" w:hAnsi="Arial" w:cs="Arial"/>
          <w:sz w:val="18"/>
          <w:szCs w:val="18"/>
        </w:rPr>
        <w:t>similar to</w:t>
      </w:r>
      <w:proofErr w:type="gramEnd"/>
      <w:r w:rsidRPr="00576923">
        <w:rPr>
          <w:rFonts w:ascii="Arial" w:hAnsi="Arial" w:cs="Arial"/>
          <w:sz w:val="18"/>
          <w:szCs w:val="18"/>
        </w:rPr>
        <w:t xml:space="preserve"> names of registered ships or of ships about to be registered,</w:t>
      </w:r>
    </w:p>
    <w:p w14:paraId="609F005E" w14:textId="77777777" w:rsidR="00A500BE" w:rsidRPr="00576923" w:rsidRDefault="00A500BE" w:rsidP="00A500BE">
      <w:pPr>
        <w:pStyle w:val="NoParagraphStyle"/>
        <w:tabs>
          <w:tab w:val="left" w:pos="320"/>
        </w:tabs>
        <w:suppressAutoHyphens/>
        <w:spacing w:after="80" w:line="240" w:lineRule="auto"/>
        <w:ind w:left="280" w:hanging="280"/>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blasphemous or otherwise offensive names,</w:t>
      </w:r>
    </w:p>
    <w:p w14:paraId="4EDDF083" w14:textId="77777777" w:rsidR="00A500BE" w:rsidRPr="00576923" w:rsidRDefault="00A500BE" w:rsidP="00A500BE">
      <w:pPr>
        <w:pStyle w:val="NoParagraphStyle"/>
        <w:tabs>
          <w:tab w:val="left" w:pos="320"/>
        </w:tabs>
        <w:suppressAutoHyphens/>
        <w:spacing w:after="80" w:line="240" w:lineRule="auto"/>
        <w:ind w:left="280" w:hanging="280"/>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names of members of the Royal family,</w:t>
      </w:r>
    </w:p>
    <w:p w14:paraId="3360ADAE" w14:textId="0444E83B" w:rsidR="00A500BE" w:rsidRPr="00576923" w:rsidRDefault="00A500BE" w:rsidP="00A500BE">
      <w:pPr>
        <w:pStyle w:val="NoParagraphStyle"/>
        <w:tabs>
          <w:tab w:val="left" w:pos="320"/>
        </w:tabs>
        <w:suppressAutoHyphens/>
        <w:spacing w:after="80" w:line="240" w:lineRule="auto"/>
        <w:ind w:left="280" w:hanging="280"/>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names that falsely suggest a connection with the Royal family, or international, national, state or local government bodies,</w:t>
      </w:r>
    </w:p>
    <w:p w14:paraId="1EF3A8C1" w14:textId="77777777" w:rsidR="00A500BE" w:rsidRPr="00576923" w:rsidRDefault="00A500BE" w:rsidP="00A500BE">
      <w:pPr>
        <w:pStyle w:val="NoParagraphStyle"/>
        <w:tabs>
          <w:tab w:val="left" w:pos="320"/>
        </w:tabs>
        <w:suppressAutoHyphens/>
        <w:spacing w:line="240" w:lineRule="auto"/>
        <w:ind w:left="280" w:hanging="280"/>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names that include prefixes capable of indicating a type of ship (e.g. MV, FV, SS).</w:t>
      </w:r>
    </w:p>
    <w:p w14:paraId="049DC4F7" w14:textId="77777777" w:rsidR="00A500BE" w:rsidRPr="00271A1C" w:rsidRDefault="00C637D1"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5. Proposed home p</w:t>
      </w:r>
      <w:r w:rsidR="00A500BE" w:rsidRPr="00271A1C">
        <w:rPr>
          <w:rFonts w:ascii="Arial" w:hAnsi="Arial" w:cs="Arial"/>
          <w:b/>
          <w:bCs/>
          <w:sz w:val="20"/>
          <w:szCs w:val="22"/>
        </w:rPr>
        <w:t>ort</w:t>
      </w:r>
    </w:p>
    <w:p w14:paraId="3399EAD5" w14:textId="77777777" w:rsidR="00A500BE" w:rsidRPr="00576923" w:rsidRDefault="00A500BE" w:rsidP="00A500BE">
      <w:pPr>
        <w:pStyle w:val="NoParagraphStyle"/>
        <w:suppressAutoHyphens/>
        <w:spacing w:after="85" w:line="240" w:lineRule="auto"/>
        <w:rPr>
          <w:rFonts w:ascii="Arial" w:hAnsi="Arial" w:cs="Arial"/>
          <w:sz w:val="18"/>
          <w:szCs w:val="18"/>
        </w:rPr>
      </w:pPr>
      <w:r w:rsidRPr="00576923">
        <w:rPr>
          <w:rFonts w:ascii="Arial" w:hAnsi="Arial" w:cs="Arial"/>
          <w:sz w:val="18"/>
          <w:szCs w:val="18"/>
        </w:rPr>
        <w:t>The presently approved home ports are:</w:t>
      </w:r>
    </w:p>
    <w:p w14:paraId="32D2C293" w14:textId="1ACC682A" w:rsidR="00A500BE" w:rsidRPr="00576923" w:rsidRDefault="00A500BE" w:rsidP="00A500BE">
      <w:pPr>
        <w:pStyle w:val="NoParagraphStyle"/>
        <w:tabs>
          <w:tab w:val="left" w:pos="580"/>
        </w:tabs>
        <w:suppressAutoHyphens/>
        <w:spacing w:after="85" w:line="240" w:lineRule="auto"/>
        <w:ind w:left="540" w:hanging="540"/>
        <w:rPr>
          <w:rFonts w:ascii="Arial" w:hAnsi="Arial" w:cs="Arial"/>
          <w:sz w:val="18"/>
          <w:szCs w:val="18"/>
        </w:rPr>
      </w:pPr>
      <w:r w:rsidRPr="00576923">
        <w:rPr>
          <w:rFonts w:ascii="Arial" w:hAnsi="Arial" w:cs="Arial"/>
          <w:sz w:val="18"/>
          <w:szCs w:val="18"/>
        </w:rPr>
        <w:t xml:space="preserve">NSW: </w:t>
      </w:r>
      <w:r w:rsidRPr="00576923">
        <w:rPr>
          <w:rFonts w:ascii="Arial" w:hAnsi="Arial" w:cs="Arial"/>
          <w:sz w:val="18"/>
          <w:szCs w:val="18"/>
        </w:rPr>
        <w:tab/>
        <w:t xml:space="preserve">Sydney, Newcastle, Port Kembla, </w:t>
      </w:r>
      <w:proofErr w:type="spellStart"/>
      <w:r w:rsidRPr="00576923">
        <w:rPr>
          <w:rFonts w:ascii="Arial" w:hAnsi="Arial" w:cs="Arial"/>
          <w:sz w:val="18"/>
          <w:szCs w:val="18"/>
        </w:rPr>
        <w:t>Yamba</w:t>
      </w:r>
      <w:proofErr w:type="spellEnd"/>
      <w:r w:rsidRPr="00576923">
        <w:rPr>
          <w:rFonts w:ascii="Arial" w:hAnsi="Arial" w:cs="Arial"/>
          <w:sz w:val="18"/>
          <w:szCs w:val="18"/>
        </w:rPr>
        <w:t xml:space="preserve">, </w:t>
      </w:r>
      <w:r w:rsidR="00E24014">
        <w:rPr>
          <w:rFonts w:ascii="Arial" w:hAnsi="Arial" w:cs="Arial"/>
          <w:sz w:val="18"/>
          <w:szCs w:val="18"/>
        </w:rPr>
        <w:br/>
      </w:r>
      <w:r w:rsidRPr="00576923">
        <w:rPr>
          <w:rFonts w:ascii="Arial" w:hAnsi="Arial" w:cs="Arial"/>
          <w:sz w:val="18"/>
          <w:szCs w:val="18"/>
        </w:rPr>
        <w:t>Jervis Bay, Lake Macquarie, Port Stephens</w:t>
      </w:r>
    </w:p>
    <w:p w14:paraId="5A7F4908" w14:textId="27A5B2E3" w:rsidR="00A500BE" w:rsidRPr="00576923" w:rsidRDefault="00A500BE" w:rsidP="00A500BE">
      <w:pPr>
        <w:pStyle w:val="NoParagraphStyle"/>
        <w:tabs>
          <w:tab w:val="left" w:pos="580"/>
        </w:tabs>
        <w:suppressAutoHyphens/>
        <w:spacing w:after="85" w:line="240" w:lineRule="auto"/>
        <w:ind w:left="540" w:hanging="540"/>
        <w:rPr>
          <w:rFonts w:ascii="Arial" w:hAnsi="Arial" w:cs="Arial"/>
          <w:sz w:val="18"/>
          <w:szCs w:val="18"/>
        </w:rPr>
      </w:pPr>
      <w:r w:rsidRPr="00576923">
        <w:rPr>
          <w:rFonts w:ascii="Arial" w:hAnsi="Arial" w:cs="Arial"/>
          <w:sz w:val="18"/>
          <w:szCs w:val="18"/>
        </w:rPr>
        <w:t xml:space="preserve">VIC: </w:t>
      </w:r>
      <w:r w:rsidRPr="00576923">
        <w:rPr>
          <w:rFonts w:ascii="Arial" w:hAnsi="Arial" w:cs="Arial"/>
          <w:sz w:val="18"/>
          <w:szCs w:val="18"/>
        </w:rPr>
        <w:tab/>
        <w:t>Melbourne, Geelong, Portland</w:t>
      </w:r>
    </w:p>
    <w:p w14:paraId="6021AA9F" w14:textId="34C5E9C3" w:rsidR="00A500BE" w:rsidRPr="00576923" w:rsidRDefault="00A500BE" w:rsidP="00A500BE">
      <w:pPr>
        <w:pStyle w:val="NoParagraphStyle"/>
        <w:tabs>
          <w:tab w:val="left" w:pos="580"/>
        </w:tabs>
        <w:suppressAutoHyphens/>
        <w:spacing w:after="85" w:line="240" w:lineRule="auto"/>
        <w:ind w:left="540" w:hanging="540"/>
        <w:rPr>
          <w:rFonts w:ascii="Arial" w:hAnsi="Arial" w:cs="Arial"/>
          <w:sz w:val="18"/>
          <w:szCs w:val="18"/>
        </w:rPr>
      </w:pPr>
      <w:r w:rsidRPr="00576923">
        <w:rPr>
          <w:rFonts w:ascii="Arial" w:hAnsi="Arial" w:cs="Arial"/>
          <w:sz w:val="18"/>
          <w:szCs w:val="18"/>
        </w:rPr>
        <w:t xml:space="preserve">QLD: </w:t>
      </w:r>
      <w:r w:rsidRPr="00576923">
        <w:rPr>
          <w:rFonts w:ascii="Arial" w:hAnsi="Arial" w:cs="Arial"/>
          <w:sz w:val="18"/>
          <w:szCs w:val="18"/>
        </w:rPr>
        <w:tab/>
        <w:t>Abel</w:t>
      </w:r>
      <w:r w:rsidR="00F3078F">
        <w:rPr>
          <w:rFonts w:ascii="Arial" w:hAnsi="Arial" w:cs="Arial"/>
          <w:sz w:val="18"/>
          <w:szCs w:val="18"/>
        </w:rPr>
        <w:t>l</w:t>
      </w:r>
      <w:r w:rsidRPr="00576923">
        <w:rPr>
          <w:rFonts w:ascii="Arial" w:hAnsi="Arial" w:cs="Arial"/>
          <w:sz w:val="18"/>
          <w:szCs w:val="18"/>
        </w:rPr>
        <w:t xml:space="preserve"> Point, Brisbane, Bundaberg, Cairns, Gladstone, Hamilton Is., Hayman Is., </w:t>
      </w:r>
      <w:proofErr w:type="spellStart"/>
      <w:r w:rsidRPr="00576923">
        <w:rPr>
          <w:rFonts w:ascii="Arial" w:hAnsi="Arial" w:cs="Arial"/>
          <w:sz w:val="18"/>
          <w:szCs w:val="18"/>
        </w:rPr>
        <w:t>Karumba</w:t>
      </w:r>
      <w:proofErr w:type="spellEnd"/>
      <w:r w:rsidRPr="00576923">
        <w:rPr>
          <w:rFonts w:ascii="Arial" w:hAnsi="Arial" w:cs="Arial"/>
          <w:sz w:val="18"/>
          <w:szCs w:val="18"/>
        </w:rPr>
        <w:t xml:space="preserve">, Mackay, Maryborough, </w:t>
      </w:r>
      <w:proofErr w:type="spellStart"/>
      <w:r w:rsidRPr="00576923">
        <w:rPr>
          <w:rFonts w:ascii="Arial" w:hAnsi="Arial" w:cs="Arial"/>
          <w:sz w:val="18"/>
          <w:szCs w:val="18"/>
        </w:rPr>
        <w:t>Mooloolaba</w:t>
      </w:r>
      <w:proofErr w:type="spellEnd"/>
      <w:r w:rsidRPr="00576923">
        <w:rPr>
          <w:rFonts w:ascii="Arial" w:hAnsi="Arial" w:cs="Arial"/>
          <w:sz w:val="18"/>
          <w:szCs w:val="18"/>
        </w:rPr>
        <w:t xml:space="preserve">, </w:t>
      </w:r>
      <w:proofErr w:type="spellStart"/>
      <w:r w:rsidRPr="00576923">
        <w:rPr>
          <w:rFonts w:ascii="Arial" w:hAnsi="Arial" w:cs="Arial"/>
          <w:sz w:val="18"/>
          <w:szCs w:val="18"/>
        </w:rPr>
        <w:t>Mourilyan</w:t>
      </w:r>
      <w:proofErr w:type="spellEnd"/>
      <w:r w:rsidRPr="00576923">
        <w:rPr>
          <w:rFonts w:ascii="Arial" w:hAnsi="Arial" w:cs="Arial"/>
          <w:sz w:val="18"/>
          <w:szCs w:val="18"/>
        </w:rPr>
        <w:t>, Port Douglas, Rockhampton, Rosslyn Bay, Southport, Townsville</w:t>
      </w:r>
    </w:p>
    <w:p w14:paraId="069B7320" w14:textId="1498067E" w:rsidR="00A500BE" w:rsidRPr="00576923" w:rsidRDefault="00A500BE" w:rsidP="00A500BE">
      <w:pPr>
        <w:pStyle w:val="NoParagraphStyle"/>
        <w:tabs>
          <w:tab w:val="left" w:pos="580"/>
        </w:tabs>
        <w:suppressAutoHyphens/>
        <w:spacing w:after="85" w:line="240" w:lineRule="auto"/>
        <w:ind w:left="540" w:hanging="540"/>
        <w:rPr>
          <w:rFonts w:ascii="Arial" w:hAnsi="Arial" w:cs="Arial"/>
          <w:sz w:val="18"/>
          <w:szCs w:val="18"/>
        </w:rPr>
      </w:pPr>
      <w:r w:rsidRPr="00576923">
        <w:rPr>
          <w:rFonts w:ascii="Arial" w:hAnsi="Arial" w:cs="Arial"/>
          <w:sz w:val="18"/>
          <w:szCs w:val="18"/>
        </w:rPr>
        <w:t xml:space="preserve">SA: </w:t>
      </w:r>
      <w:r w:rsidRPr="00576923">
        <w:rPr>
          <w:rFonts w:ascii="Arial" w:hAnsi="Arial" w:cs="Arial"/>
          <w:sz w:val="18"/>
          <w:szCs w:val="18"/>
        </w:rPr>
        <w:tab/>
        <w:t xml:space="preserve">Port Adelaide, Kingston, </w:t>
      </w:r>
      <w:proofErr w:type="spellStart"/>
      <w:r w:rsidRPr="00576923">
        <w:rPr>
          <w:rFonts w:ascii="Arial" w:hAnsi="Arial" w:cs="Arial"/>
          <w:sz w:val="18"/>
          <w:szCs w:val="18"/>
        </w:rPr>
        <w:t>Goolwa</w:t>
      </w:r>
      <w:proofErr w:type="spellEnd"/>
      <w:r w:rsidRPr="00576923">
        <w:rPr>
          <w:rFonts w:ascii="Arial" w:hAnsi="Arial" w:cs="Arial"/>
          <w:sz w:val="18"/>
          <w:szCs w:val="18"/>
        </w:rPr>
        <w:t xml:space="preserve">, </w:t>
      </w:r>
      <w:proofErr w:type="spellStart"/>
      <w:r w:rsidRPr="00576923">
        <w:rPr>
          <w:rFonts w:ascii="Arial" w:hAnsi="Arial" w:cs="Arial"/>
          <w:sz w:val="18"/>
          <w:szCs w:val="18"/>
        </w:rPr>
        <w:t>Wallaroo</w:t>
      </w:r>
      <w:proofErr w:type="spellEnd"/>
      <w:r w:rsidR="00E24014">
        <w:rPr>
          <w:rFonts w:ascii="Arial" w:hAnsi="Arial" w:cs="Arial"/>
          <w:sz w:val="18"/>
          <w:szCs w:val="18"/>
        </w:rPr>
        <w:t xml:space="preserve">, </w:t>
      </w:r>
      <w:r w:rsidR="00E24014">
        <w:rPr>
          <w:rFonts w:ascii="Arial" w:hAnsi="Arial" w:cs="Arial"/>
          <w:sz w:val="18"/>
          <w:szCs w:val="18"/>
        </w:rPr>
        <w:br/>
      </w:r>
      <w:r w:rsidRPr="00576923">
        <w:rPr>
          <w:rFonts w:ascii="Arial" w:hAnsi="Arial" w:cs="Arial"/>
          <w:sz w:val="18"/>
          <w:szCs w:val="18"/>
        </w:rPr>
        <w:t>Port Lincoln</w:t>
      </w:r>
    </w:p>
    <w:p w14:paraId="149C528B" w14:textId="6E7C61EE" w:rsidR="00A500BE" w:rsidRPr="00576923" w:rsidRDefault="00A500BE" w:rsidP="00A500BE">
      <w:pPr>
        <w:pStyle w:val="NoParagraphStyle"/>
        <w:tabs>
          <w:tab w:val="left" w:pos="580"/>
        </w:tabs>
        <w:suppressAutoHyphens/>
        <w:spacing w:after="85" w:line="240" w:lineRule="auto"/>
        <w:ind w:left="540" w:hanging="540"/>
        <w:rPr>
          <w:rFonts w:ascii="Arial" w:hAnsi="Arial" w:cs="Arial"/>
          <w:sz w:val="18"/>
          <w:szCs w:val="18"/>
        </w:rPr>
      </w:pPr>
      <w:r w:rsidRPr="00576923">
        <w:rPr>
          <w:rFonts w:ascii="Arial" w:hAnsi="Arial" w:cs="Arial"/>
          <w:sz w:val="18"/>
          <w:szCs w:val="18"/>
        </w:rPr>
        <w:t xml:space="preserve">WA: </w:t>
      </w:r>
      <w:r w:rsidRPr="00576923">
        <w:rPr>
          <w:rFonts w:ascii="Arial" w:hAnsi="Arial" w:cs="Arial"/>
          <w:sz w:val="18"/>
          <w:szCs w:val="18"/>
        </w:rPr>
        <w:tab/>
      </w:r>
      <w:r w:rsidR="00644EF6">
        <w:rPr>
          <w:rFonts w:ascii="Arial" w:hAnsi="Arial" w:cs="Arial"/>
          <w:sz w:val="18"/>
          <w:szCs w:val="18"/>
        </w:rPr>
        <w:t xml:space="preserve">Broome, </w:t>
      </w:r>
      <w:r w:rsidRPr="00576923">
        <w:rPr>
          <w:rFonts w:ascii="Arial" w:hAnsi="Arial" w:cs="Arial"/>
          <w:sz w:val="18"/>
          <w:szCs w:val="18"/>
        </w:rPr>
        <w:t>Fremantle, Dampier, Port Hedland</w:t>
      </w:r>
    </w:p>
    <w:p w14:paraId="4C174FA6" w14:textId="58C3E6DC" w:rsidR="00A500BE" w:rsidRPr="00576923" w:rsidRDefault="00A500BE" w:rsidP="00A500BE">
      <w:pPr>
        <w:pStyle w:val="NoParagraphStyle"/>
        <w:tabs>
          <w:tab w:val="left" w:pos="580"/>
        </w:tabs>
        <w:suppressAutoHyphens/>
        <w:spacing w:after="85" w:line="240" w:lineRule="auto"/>
        <w:ind w:left="540" w:hanging="540"/>
        <w:rPr>
          <w:rFonts w:ascii="Arial" w:hAnsi="Arial" w:cs="Arial"/>
          <w:sz w:val="18"/>
          <w:szCs w:val="18"/>
        </w:rPr>
      </w:pPr>
      <w:r w:rsidRPr="00576923">
        <w:rPr>
          <w:rFonts w:ascii="Arial" w:hAnsi="Arial" w:cs="Arial"/>
          <w:sz w:val="18"/>
          <w:szCs w:val="18"/>
        </w:rPr>
        <w:t xml:space="preserve">TAS: </w:t>
      </w:r>
      <w:r w:rsidRPr="00576923">
        <w:rPr>
          <w:rFonts w:ascii="Arial" w:hAnsi="Arial" w:cs="Arial"/>
          <w:sz w:val="18"/>
          <w:szCs w:val="18"/>
        </w:rPr>
        <w:tab/>
        <w:t>Hobart, Burnie, Devonport, Launceston</w:t>
      </w:r>
    </w:p>
    <w:p w14:paraId="35577324" w14:textId="1B6DA79D" w:rsidR="00A500BE" w:rsidRPr="00576923" w:rsidRDefault="00A500BE" w:rsidP="00A500BE">
      <w:pPr>
        <w:pStyle w:val="NoParagraphStyle"/>
        <w:tabs>
          <w:tab w:val="left" w:pos="580"/>
        </w:tabs>
        <w:suppressAutoHyphens/>
        <w:spacing w:after="85" w:line="240" w:lineRule="auto"/>
        <w:ind w:left="540" w:hanging="540"/>
        <w:rPr>
          <w:rFonts w:ascii="Arial" w:hAnsi="Arial" w:cs="Arial"/>
          <w:sz w:val="18"/>
          <w:szCs w:val="18"/>
        </w:rPr>
      </w:pPr>
      <w:r w:rsidRPr="00576923">
        <w:rPr>
          <w:rFonts w:ascii="Arial" w:hAnsi="Arial" w:cs="Arial"/>
          <w:sz w:val="18"/>
          <w:szCs w:val="18"/>
        </w:rPr>
        <w:t xml:space="preserve">NT: </w:t>
      </w:r>
      <w:r w:rsidRPr="00576923">
        <w:rPr>
          <w:rFonts w:ascii="Arial" w:hAnsi="Arial" w:cs="Arial"/>
          <w:sz w:val="18"/>
          <w:szCs w:val="18"/>
        </w:rPr>
        <w:tab/>
        <w:t>Darwin, Gove Harbour</w:t>
      </w:r>
    </w:p>
    <w:p w14:paraId="76E8EBC4" w14:textId="10EB8458" w:rsidR="00A500BE" w:rsidRPr="00576923" w:rsidRDefault="01573C0F" w:rsidP="00A500BE">
      <w:pPr>
        <w:pStyle w:val="NoParagraphStyle"/>
        <w:suppressAutoHyphens/>
        <w:spacing w:line="240" w:lineRule="auto"/>
        <w:rPr>
          <w:rFonts w:ascii="Arial" w:hAnsi="Arial" w:cs="Arial"/>
          <w:sz w:val="18"/>
          <w:szCs w:val="18"/>
        </w:rPr>
      </w:pPr>
      <w:r w:rsidRPr="2D29917A">
        <w:rPr>
          <w:rFonts w:ascii="Arial" w:hAnsi="Arial" w:cs="Arial"/>
          <w:sz w:val="18"/>
          <w:szCs w:val="18"/>
        </w:rPr>
        <w:t>Other home ports may be declared by the Australian Maritime Safety Authority upon application.</w:t>
      </w:r>
    </w:p>
    <w:p w14:paraId="60A9A72D" w14:textId="688C3A09" w:rsidR="00C637D1" w:rsidRPr="00644EF6" w:rsidRDefault="0009289C" w:rsidP="00660C50">
      <w:pPr>
        <w:pStyle w:val="NoParagraphStyle"/>
        <w:suppressAutoHyphens/>
        <w:spacing w:after="80" w:line="240" w:lineRule="auto"/>
        <w:rPr>
          <w:rFonts w:ascii="Arial" w:hAnsi="Arial" w:cs="Arial"/>
          <w:b/>
          <w:bCs/>
          <w:sz w:val="22"/>
          <w:szCs w:val="22"/>
        </w:rPr>
      </w:pPr>
      <w:r>
        <w:rPr>
          <w:rFonts w:ascii="Arial" w:hAnsi="Arial" w:cs="Arial"/>
          <w:b/>
          <w:bCs/>
          <w:sz w:val="22"/>
          <w:szCs w:val="22"/>
        </w:rPr>
        <w:br w:type="column"/>
      </w:r>
      <w:r w:rsidR="00C637D1" w:rsidRPr="00271A1C">
        <w:rPr>
          <w:rFonts w:ascii="Arial" w:hAnsi="Arial" w:cs="Arial"/>
          <w:b/>
          <w:bCs/>
          <w:sz w:val="20"/>
          <w:szCs w:val="22"/>
        </w:rPr>
        <w:t>6. Long Range Identification and Tracking (LRIT)</w:t>
      </w:r>
    </w:p>
    <w:p w14:paraId="677F559E" w14:textId="77777777" w:rsidR="00C637D1" w:rsidRPr="00576923" w:rsidRDefault="00C637D1" w:rsidP="00C637D1">
      <w:pPr>
        <w:widowControl w:val="0"/>
        <w:autoSpaceDE w:val="0"/>
        <w:autoSpaceDN w:val="0"/>
        <w:adjustRightInd w:val="0"/>
        <w:spacing w:after="80"/>
        <w:rPr>
          <w:rFonts w:ascii="Arial" w:hAnsi="Arial" w:cs="Arial"/>
          <w:sz w:val="18"/>
          <w:szCs w:val="18"/>
        </w:rPr>
      </w:pPr>
      <w:r w:rsidRPr="00576923">
        <w:rPr>
          <w:rFonts w:ascii="Arial" w:hAnsi="Arial" w:cs="Arial"/>
          <w:sz w:val="18"/>
          <w:szCs w:val="18"/>
        </w:rPr>
        <w:t>LRIT applies to ships engaged on international voyages including:</w:t>
      </w:r>
    </w:p>
    <w:p w14:paraId="1B047A4C" w14:textId="624336C1" w:rsidR="00C637D1" w:rsidRPr="00576923" w:rsidRDefault="00C637D1" w:rsidP="00C637D1">
      <w:pPr>
        <w:widowControl w:val="0"/>
        <w:autoSpaceDE w:val="0"/>
        <w:autoSpaceDN w:val="0"/>
        <w:adjustRightInd w:val="0"/>
        <w:spacing w:after="80"/>
        <w:ind w:left="284" w:hanging="284"/>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 xml:space="preserve">all passenger ships including high speed </w:t>
      </w:r>
      <w:proofErr w:type="gramStart"/>
      <w:r w:rsidRPr="00576923">
        <w:rPr>
          <w:rFonts w:ascii="Arial" w:hAnsi="Arial" w:cs="Arial"/>
          <w:sz w:val="18"/>
          <w:szCs w:val="18"/>
        </w:rPr>
        <w:t>craft;</w:t>
      </w:r>
      <w:proofErr w:type="gramEnd"/>
    </w:p>
    <w:p w14:paraId="15D47EAB" w14:textId="77777777" w:rsidR="00C637D1" w:rsidRPr="00576923" w:rsidRDefault="00C637D1" w:rsidP="00C637D1">
      <w:pPr>
        <w:widowControl w:val="0"/>
        <w:autoSpaceDE w:val="0"/>
        <w:autoSpaceDN w:val="0"/>
        <w:adjustRightInd w:val="0"/>
        <w:spacing w:after="80"/>
        <w:ind w:left="284" w:hanging="284"/>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cargo ships, including high speed craft, of 300 gross tonnage and above; and</w:t>
      </w:r>
    </w:p>
    <w:p w14:paraId="140C1D6C" w14:textId="77777777" w:rsidR="00C637D1" w:rsidRPr="00576923" w:rsidRDefault="00C637D1" w:rsidP="00C637D1">
      <w:pPr>
        <w:widowControl w:val="0"/>
        <w:autoSpaceDE w:val="0"/>
        <w:autoSpaceDN w:val="0"/>
        <w:adjustRightInd w:val="0"/>
        <w:spacing w:after="80"/>
        <w:ind w:left="284" w:hanging="284"/>
        <w:rPr>
          <w:rFonts w:ascii="Arial" w:hAnsi="Arial" w:cs="Arial"/>
          <w:sz w:val="18"/>
          <w:szCs w:val="18"/>
        </w:rPr>
      </w:pPr>
      <w:r w:rsidRPr="00576923">
        <w:rPr>
          <w:rFonts w:ascii="Arial" w:hAnsi="Arial" w:cs="Arial"/>
          <w:sz w:val="18"/>
          <w:szCs w:val="18"/>
        </w:rPr>
        <w:t>•</w:t>
      </w:r>
      <w:r w:rsidRPr="00576923">
        <w:rPr>
          <w:rFonts w:ascii="Arial" w:hAnsi="Arial" w:cs="Arial"/>
          <w:sz w:val="18"/>
          <w:szCs w:val="18"/>
        </w:rPr>
        <w:tab/>
        <w:t>mobile offshore drilling units.</w:t>
      </w:r>
    </w:p>
    <w:p w14:paraId="2FD16DA9" w14:textId="20A089E2" w:rsidR="00A500BE" w:rsidRPr="00C83969" w:rsidRDefault="00C637D1" w:rsidP="00A500BE">
      <w:pPr>
        <w:pStyle w:val="NoParagraphStyle"/>
        <w:suppressAutoHyphens/>
        <w:spacing w:line="240" w:lineRule="auto"/>
        <w:rPr>
          <w:rFonts w:ascii="Arial" w:hAnsi="Arial" w:cs="Arial"/>
          <w:sz w:val="18"/>
          <w:szCs w:val="18"/>
        </w:rPr>
      </w:pPr>
      <w:r w:rsidRPr="71A3F185">
        <w:rPr>
          <w:rFonts w:ascii="Arial" w:hAnsi="Arial" w:cs="Arial"/>
          <w:sz w:val="18"/>
          <w:szCs w:val="18"/>
        </w:rPr>
        <w:t xml:space="preserve">For further details see: </w:t>
      </w:r>
      <w:hyperlink r:id="rId16">
        <w:r w:rsidR="009D57E5" w:rsidRPr="71A3F185">
          <w:rPr>
            <w:rStyle w:val="Hyperlink"/>
            <w:rFonts w:ascii="Arial" w:hAnsi="Arial" w:cs="Arial"/>
            <w:sz w:val="18"/>
            <w:szCs w:val="18"/>
          </w:rPr>
          <w:t>amsa.gov.au/safety-navigation/navigation-systems/long-range-identification-and-tracking</w:t>
        </w:r>
      </w:hyperlink>
      <w:r w:rsidR="009D57E5" w:rsidRPr="71A3F185">
        <w:rPr>
          <w:rFonts w:ascii="Arial" w:hAnsi="Arial" w:cs="Arial"/>
          <w:sz w:val="18"/>
          <w:szCs w:val="18"/>
        </w:rPr>
        <w:t xml:space="preserve"> </w:t>
      </w:r>
    </w:p>
    <w:p w14:paraId="1068B36E" w14:textId="68C90D41" w:rsidR="00C637D1" w:rsidRPr="00271A1C" w:rsidRDefault="00D71B84" w:rsidP="003A19F7">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7. Regulated Australian Vessel</w:t>
      </w:r>
      <w:r w:rsidR="00C637D1" w:rsidRPr="00271A1C">
        <w:rPr>
          <w:rFonts w:ascii="Arial" w:hAnsi="Arial" w:cs="Arial"/>
          <w:b/>
          <w:bCs/>
          <w:sz w:val="20"/>
          <w:szCs w:val="22"/>
        </w:rPr>
        <w:t xml:space="preserve"> (RAV)</w:t>
      </w:r>
      <w:r w:rsidR="00A6270F" w:rsidRPr="00271A1C">
        <w:rPr>
          <w:rFonts w:ascii="Arial" w:hAnsi="Arial" w:cs="Arial"/>
          <w:b/>
          <w:bCs/>
          <w:sz w:val="20"/>
          <w:szCs w:val="22"/>
        </w:rPr>
        <w:t xml:space="preserve"> / Domestic Commercial Vessel (DCV)</w:t>
      </w:r>
    </w:p>
    <w:p w14:paraId="1BB83DEF" w14:textId="5BF45009" w:rsidR="00C02002" w:rsidRPr="00576923" w:rsidRDefault="00C637D1" w:rsidP="00C02002">
      <w:pPr>
        <w:widowControl w:val="0"/>
        <w:autoSpaceDE w:val="0"/>
        <w:autoSpaceDN w:val="0"/>
        <w:adjustRightInd w:val="0"/>
        <w:rPr>
          <w:rFonts w:ascii="Arial" w:hAnsi="Arial" w:cs="Arial"/>
          <w:sz w:val="18"/>
          <w:szCs w:val="18"/>
        </w:rPr>
      </w:pPr>
      <w:r w:rsidRPr="00576923">
        <w:rPr>
          <w:rFonts w:ascii="Arial" w:hAnsi="Arial" w:cs="Arial"/>
          <w:sz w:val="18"/>
          <w:szCs w:val="18"/>
        </w:rPr>
        <w:t>For further details see</w:t>
      </w:r>
      <w:r w:rsidR="00194600">
        <w:rPr>
          <w:rFonts w:ascii="Arial" w:hAnsi="Arial" w:cs="Arial"/>
          <w:sz w:val="18"/>
          <w:szCs w:val="18"/>
        </w:rPr>
        <w:t>:</w:t>
      </w:r>
      <w:r w:rsidRPr="00576923">
        <w:rPr>
          <w:rFonts w:ascii="Arial" w:hAnsi="Arial" w:cs="Arial"/>
          <w:sz w:val="18"/>
          <w:szCs w:val="18"/>
        </w:rPr>
        <w:t xml:space="preserve"> </w:t>
      </w:r>
      <w:hyperlink r:id="rId17">
        <w:r w:rsidR="23ABA69F" w:rsidRPr="01CA5056">
          <w:rPr>
            <w:rStyle w:val="Hyperlink"/>
            <w:rFonts w:ascii="Arial" w:hAnsi="Arial" w:cs="Arial"/>
            <w:sz w:val="18"/>
            <w:szCs w:val="18"/>
          </w:rPr>
          <w:t>amsa.gov.au/sites/default/files/dcv-a-030.pdf</w:t>
        </w:r>
      </w:hyperlink>
      <w:r w:rsidR="23ABA69F" w:rsidRPr="01CA5056">
        <w:rPr>
          <w:rFonts w:ascii="Arial" w:hAnsi="Arial" w:cs="Arial"/>
          <w:sz w:val="18"/>
          <w:szCs w:val="18"/>
        </w:rPr>
        <w:t xml:space="preserve"> </w:t>
      </w:r>
      <w:r w:rsidRPr="00576923">
        <w:rPr>
          <w:rFonts w:ascii="Arial" w:hAnsi="Arial" w:cs="Arial"/>
          <w:sz w:val="18"/>
          <w:szCs w:val="18"/>
        </w:rPr>
        <w:t xml:space="preserve"> </w:t>
      </w:r>
      <w:bookmarkStart w:id="0" w:name="_Hlk173750834"/>
    </w:p>
    <w:bookmarkEnd w:id="0"/>
    <w:p w14:paraId="062CAB6E" w14:textId="2217B5F4" w:rsidR="00C637D1" w:rsidRPr="00576923" w:rsidRDefault="00C637D1" w:rsidP="00C02002">
      <w:pPr>
        <w:widowControl w:val="0"/>
        <w:autoSpaceDE w:val="0"/>
        <w:autoSpaceDN w:val="0"/>
        <w:adjustRightInd w:val="0"/>
        <w:spacing w:before="80"/>
        <w:rPr>
          <w:rFonts w:ascii="Arial" w:hAnsi="Arial" w:cs="Arial"/>
          <w:sz w:val="18"/>
          <w:szCs w:val="18"/>
        </w:rPr>
      </w:pPr>
      <w:r w:rsidRPr="00576923">
        <w:rPr>
          <w:rFonts w:ascii="Arial" w:hAnsi="Arial" w:cs="Arial"/>
          <w:sz w:val="18"/>
          <w:szCs w:val="18"/>
        </w:rPr>
        <w:t xml:space="preserve">RAVs must maintain certification for unrestricted operations under the </w:t>
      </w:r>
      <w:r w:rsidRPr="00576923">
        <w:rPr>
          <w:rFonts w:ascii="Arial" w:hAnsi="Arial" w:cs="Arial"/>
          <w:i/>
          <w:iCs/>
          <w:sz w:val="18"/>
          <w:szCs w:val="18"/>
        </w:rPr>
        <w:t>Navigation Act 2012</w:t>
      </w:r>
      <w:r w:rsidRPr="00576923">
        <w:rPr>
          <w:rFonts w:ascii="Arial" w:hAnsi="Arial" w:cs="Arial"/>
          <w:sz w:val="18"/>
          <w:szCs w:val="18"/>
        </w:rPr>
        <w:t>.  More information is available from</w:t>
      </w:r>
      <w:r w:rsidR="00194600">
        <w:rPr>
          <w:rFonts w:ascii="Arial" w:hAnsi="Arial" w:cs="Arial"/>
          <w:sz w:val="18"/>
          <w:szCs w:val="18"/>
        </w:rPr>
        <w:t>:</w:t>
      </w:r>
      <w:r w:rsidRPr="00576923">
        <w:rPr>
          <w:rFonts w:ascii="Arial" w:hAnsi="Arial" w:cs="Arial"/>
          <w:sz w:val="18"/>
          <w:szCs w:val="18"/>
        </w:rPr>
        <w:t xml:space="preserve"> </w:t>
      </w:r>
      <w:hyperlink r:id="rId18" w:history="1">
        <w:r w:rsidR="00556DFA" w:rsidRPr="00EF7397">
          <w:rPr>
            <w:rStyle w:val="Hyperlink"/>
            <w:rFonts w:ascii="Arial" w:hAnsi="Arial" w:cs="Arial"/>
            <w:sz w:val="18"/>
            <w:szCs w:val="18"/>
          </w:rPr>
          <w:t>www.amsa.gov.au/vessels-operators/flag-state-administration</w:t>
        </w:r>
      </w:hyperlink>
      <w:r w:rsidR="009D57E5">
        <w:rPr>
          <w:rFonts w:ascii="Arial" w:hAnsi="Arial" w:cs="Arial"/>
          <w:sz w:val="18"/>
          <w:szCs w:val="18"/>
        </w:rPr>
        <w:t xml:space="preserve"> </w:t>
      </w:r>
    </w:p>
    <w:p w14:paraId="7AB957E0" w14:textId="77777777" w:rsidR="00A500BE" w:rsidRPr="00271A1C" w:rsidRDefault="0012030D"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8</w:t>
      </w:r>
      <w:r w:rsidR="00C637D1" w:rsidRPr="00271A1C">
        <w:rPr>
          <w:rFonts w:ascii="Arial" w:hAnsi="Arial" w:cs="Arial"/>
          <w:b/>
          <w:bCs/>
          <w:sz w:val="20"/>
          <w:szCs w:val="22"/>
        </w:rPr>
        <w:t xml:space="preserve">. </w:t>
      </w:r>
      <w:r w:rsidR="00A500BE" w:rsidRPr="00271A1C">
        <w:rPr>
          <w:rFonts w:ascii="Arial" w:hAnsi="Arial" w:cs="Arial"/>
          <w:b/>
          <w:bCs/>
          <w:sz w:val="20"/>
          <w:szCs w:val="22"/>
        </w:rPr>
        <w:t>Ships required to be registered</w:t>
      </w:r>
    </w:p>
    <w:p w14:paraId="336D2011" w14:textId="77777777" w:rsidR="00A500BE" w:rsidRPr="00576923" w:rsidRDefault="00A500BE" w:rsidP="00A500BE">
      <w:pPr>
        <w:pStyle w:val="NoParagraphStyle"/>
        <w:suppressAutoHyphens/>
        <w:spacing w:after="80" w:line="240" w:lineRule="auto"/>
        <w:rPr>
          <w:rFonts w:ascii="Arial" w:hAnsi="Arial" w:cs="Arial"/>
          <w:sz w:val="18"/>
          <w:szCs w:val="18"/>
        </w:rPr>
      </w:pPr>
      <w:r w:rsidRPr="00576923">
        <w:rPr>
          <w:rFonts w:ascii="Arial" w:hAnsi="Arial" w:cs="Arial"/>
          <w:sz w:val="18"/>
          <w:szCs w:val="18"/>
        </w:rPr>
        <w:t xml:space="preserve">A ship is required to be registered if it is 24 </w:t>
      </w:r>
      <w:proofErr w:type="spellStart"/>
      <w:r w:rsidRPr="00576923">
        <w:rPr>
          <w:rFonts w:ascii="Arial" w:hAnsi="Arial" w:cs="Arial"/>
          <w:sz w:val="18"/>
          <w:szCs w:val="18"/>
        </w:rPr>
        <w:t>metres</w:t>
      </w:r>
      <w:proofErr w:type="spellEnd"/>
      <w:r w:rsidRPr="00576923">
        <w:rPr>
          <w:rFonts w:ascii="Arial" w:hAnsi="Arial" w:cs="Arial"/>
          <w:sz w:val="18"/>
          <w:szCs w:val="18"/>
        </w:rPr>
        <w:t xml:space="preserve"> and over in tonnage length and its purpose is to earn income by way of cargo, passengers or other services. </w:t>
      </w:r>
    </w:p>
    <w:p w14:paraId="7C73F108" w14:textId="77777777" w:rsidR="00A500BE" w:rsidRPr="00576923" w:rsidRDefault="00A500BE" w:rsidP="00A500BE">
      <w:pPr>
        <w:pStyle w:val="NoParagraphStyle"/>
        <w:suppressAutoHyphens/>
        <w:spacing w:line="240" w:lineRule="auto"/>
        <w:rPr>
          <w:rFonts w:ascii="Arial" w:hAnsi="Arial" w:cs="Arial"/>
          <w:sz w:val="18"/>
          <w:szCs w:val="18"/>
        </w:rPr>
      </w:pPr>
      <w:r w:rsidRPr="00576923">
        <w:rPr>
          <w:rFonts w:ascii="Arial" w:hAnsi="Arial" w:cs="Arial"/>
          <w:sz w:val="18"/>
          <w:szCs w:val="18"/>
        </w:rPr>
        <w:t>All ships must be registered if they undertake overseas voyages.</w:t>
      </w:r>
    </w:p>
    <w:p w14:paraId="06F2BD57" w14:textId="77777777" w:rsidR="00A500BE" w:rsidRPr="00271A1C" w:rsidRDefault="0012030D"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9</w:t>
      </w:r>
      <w:r w:rsidR="00C637D1" w:rsidRPr="00271A1C">
        <w:rPr>
          <w:rFonts w:ascii="Arial" w:hAnsi="Arial" w:cs="Arial"/>
          <w:b/>
          <w:bCs/>
          <w:sz w:val="20"/>
          <w:szCs w:val="22"/>
        </w:rPr>
        <w:t xml:space="preserve">. </w:t>
      </w:r>
      <w:r w:rsidR="00A500BE" w:rsidRPr="00271A1C">
        <w:rPr>
          <w:rFonts w:ascii="Arial" w:hAnsi="Arial" w:cs="Arial"/>
          <w:b/>
          <w:bCs/>
          <w:sz w:val="20"/>
          <w:szCs w:val="22"/>
        </w:rPr>
        <w:t>Ships that can be registered</w:t>
      </w:r>
    </w:p>
    <w:p w14:paraId="295668C8" w14:textId="77777777" w:rsidR="00A500BE" w:rsidRPr="00576923" w:rsidRDefault="00A500BE" w:rsidP="00A500BE">
      <w:pPr>
        <w:pStyle w:val="NoParagraphStyle"/>
        <w:suppressAutoHyphens/>
        <w:spacing w:line="240" w:lineRule="auto"/>
        <w:rPr>
          <w:rFonts w:ascii="Arial" w:hAnsi="Arial" w:cs="Arial"/>
          <w:sz w:val="18"/>
          <w:szCs w:val="18"/>
        </w:rPr>
      </w:pPr>
      <w:r w:rsidRPr="00576923">
        <w:rPr>
          <w:rFonts w:ascii="Arial" w:hAnsi="Arial" w:cs="Arial"/>
          <w:sz w:val="18"/>
          <w:szCs w:val="18"/>
        </w:rPr>
        <w:t xml:space="preserve">Fishing vessels, pleasure craft, government owned ships and ships of less than 24 </w:t>
      </w:r>
      <w:proofErr w:type="spellStart"/>
      <w:r w:rsidRPr="00576923">
        <w:rPr>
          <w:rFonts w:ascii="Arial" w:hAnsi="Arial" w:cs="Arial"/>
          <w:sz w:val="18"/>
          <w:szCs w:val="18"/>
        </w:rPr>
        <w:t>metres</w:t>
      </w:r>
      <w:proofErr w:type="spellEnd"/>
      <w:r w:rsidRPr="00576923">
        <w:rPr>
          <w:rFonts w:ascii="Arial" w:hAnsi="Arial" w:cs="Arial"/>
          <w:sz w:val="18"/>
          <w:szCs w:val="18"/>
        </w:rPr>
        <w:t xml:space="preserve"> </w:t>
      </w:r>
      <w:r w:rsidR="00B30261">
        <w:rPr>
          <w:rFonts w:ascii="Arial" w:hAnsi="Arial" w:cs="Arial"/>
          <w:sz w:val="18"/>
          <w:szCs w:val="18"/>
        </w:rPr>
        <w:t xml:space="preserve">in </w:t>
      </w:r>
      <w:r w:rsidRPr="00576923">
        <w:rPr>
          <w:rFonts w:ascii="Arial" w:hAnsi="Arial" w:cs="Arial"/>
          <w:sz w:val="18"/>
          <w:szCs w:val="18"/>
        </w:rPr>
        <w:t xml:space="preserve">tonnage length may be registered if their owners wish to do so. </w:t>
      </w:r>
    </w:p>
    <w:p w14:paraId="72FE80A4" w14:textId="77777777" w:rsidR="00A500BE" w:rsidRPr="00271A1C" w:rsidRDefault="0012030D"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10</w:t>
      </w:r>
      <w:r w:rsidR="00C637D1" w:rsidRPr="00271A1C">
        <w:rPr>
          <w:rFonts w:ascii="Arial" w:hAnsi="Arial" w:cs="Arial"/>
          <w:b/>
          <w:bCs/>
          <w:sz w:val="20"/>
          <w:szCs w:val="22"/>
        </w:rPr>
        <w:t>. S</w:t>
      </w:r>
      <w:r w:rsidR="00A500BE" w:rsidRPr="00271A1C">
        <w:rPr>
          <w:rFonts w:ascii="Arial" w:hAnsi="Arial" w:cs="Arial"/>
          <w:b/>
          <w:bCs/>
          <w:sz w:val="20"/>
          <w:szCs w:val="22"/>
        </w:rPr>
        <w:t>hips entitled to be registered</w:t>
      </w:r>
    </w:p>
    <w:p w14:paraId="289A186E" w14:textId="77777777" w:rsidR="00A500BE" w:rsidRPr="00576923" w:rsidRDefault="00A500BE" w:rsidP="00A500BE">
      <w:pPr>
        <w:pStyle w:val="NoParagraphStyle"/>
        <w:suppressAutoHyphens/>
        <w:spacing w:after="80" w:line="240" w:lineRule="auto"/>
        <w:rPr>
          <w:rFonts w:ascii="Arial" w:hAnsi="Arial" w:cs="Arial"/>
          <w:sz w:val="18"/>
          <w:szCs w:val="18"/>
        </w:rPr>
      </w:pPr>
      <w:r w:rsidRPr="00576923">
        <w:rPr>
          <w:rFonts w:ascii="Arial" w:hAnsi="Arial" w:cs="Arial"/>
          <w:sz w:val="18"/>
          <w:szCs w:val="18"/>
        </w:rPr>
        <w:t xml:space="preserve">A ship is entitled to be registered when it is majority-owned by Australian nationals. </w:t>
      </w:r>
    </w:p>
    <w:p w14:paraId="3AA7E963" w14:textId="77777777" w:rsidR="00A500BE" w:rsidRPr="00576923" w:rsidRDefault="00A500BE" w:rsidP="00A500BE">
      <w:pPr>
        <w:pStyle w:val="NoParagraphStyle"/>
        <w:suppressAutoHyphens/>
        <w:spacing w:after="80" w:line="240" w:lineRule="auto"/>
        <w:rPr>
          <w:rFonts w:ascii="Arial" w:hAnsi="Arial" w:cs="Arial"/>
          <w:sz w:val="18"/>
          <w:szCs w:val="18"/>
        </w:rPr>
      </w:pPr>
      <w:r w:rsidRPr="00576923">
        <w:rPr>
          <w:rFonts w:ascii="Arial" w:hAnsi="Arial" w:cs="Arial"/>
          <w:sz w:val="18"/>
          <w:szCs w:val="18"/>
        </w:rPr>
        <w:t xml:space="preserve">Small craft (less than 12 </w:t>
      </w:r>
      <w:proofErr w:type="spellStart"/>
      <w:r w:rsidRPr="00576923">
        <w:rPr>
          <w:rFonts w:ascii="Arial" w:hAnsi="Arial" w:cs="Arial"/>
          <w:sz w:val="18"/>
          <w:szCs w:val="18"/>
        </w:rPr>
        <w:t>metres</w:t>
      </w:r>
      <w:proofErr w:type="spellEnd"/>
      <w:r w:rsidRPr="00576923">
        <w:rPr>
          <w:rFonts w:ascii="Arial" w:hAnsi="Arial" w:cs="Arial"/>
          <w:sz w:val="18"/>
          <w:szCs w:val="18"/>
        </w:rPr>
        <w:t xml:space="preserve"> in overall length) that are owned or operated by Australian residents of any nationality, and foreign ships on demise charter to Australian based operators may also be registered. </w:t>
      </w:r>
    </w:p>
    <w:p w14:paraId="56B141FF" w14:textId="77777777" w:rsidR="00A500BE" w:rsidRPr="00576923" w:rsidRDefault="00A500BE" w:rsidP="00A500BE">
      <w:pPr>
        <w:pStyle w:val="NoParagraphStyle"/>
        <w:suppressAutoHyphens/>
        <w:spacing w:line="240" w:lineRule="auto"/>
        <w:rPr>
          <w:rFonts w:ascii="Arial" w:hAnsi="Arial" w:cs="Arial"/>
          <w:sz w:val="18"/>
          <w:szCs w:val="18"/>
        </w:rPr>
      </w:pPr>
      <w:r w:rsidRPr="00576923">
        <w:rPr>
          <w:rFonts w:ascii="Arial" w:hAnsi="Arial" w:cs="Arial"/>
          <w:sz w:val="18"/>
          <w:szCs w:val="18"/>
        </w:rPr>
        <w:t xml:space="preserve">Ships belonging to a </w:t>
      </w:r>
      <w:proofErr w:type="spellStart"/>
      <w:r w:rsidRPr="00576923">
        <w:rPr>
          <w:rFonts w:ascii="Arial" w:hAnsi="Arial" w:cs="Arial"/>
          <w:sz w:val="18"/>
          <w:szCs w:val="18"/>
        </w:rPr>
        <w:t>defence</w:t>
      </w:r>
      <w:proofErr w:type="spellEnd"/>
      <w:r w:rsidRPr="00576923">
        <w:rPr>
          <w:rFonts w:ascii="Arial" w:hAnsi="Arial" w:cs="Arial"/>
          <w:sz w:val="18"/>
          <w:szCs w:val="18"/>
        </w:rPr>
        <w:t xml:space="preserve"> force cannot be registered.</w:t>
      </w:r>
    </w:p>
    <w:p w14:paraId="693DB4F7" w14:textId="77777777" w:rsidR="00A500BE" w:rsidRPr="00271A1C" w:rsidRDefault="0012030D" w:rsidP="00644EF6">
      <w:pPr>
        <w:pStyle w:val="NoParagraphStyle"/>
        <w:suppressAutoHyphens/>
        <w:spacing w:before="120" w:after="80" w:line="240" w:lineRule="auto"/>
        <w:rPr>
          <w:rFonts w:ascii="Arial" w:hAnsi="Arial" w:cs="Arial"/>
          <w:b/>
          <w:bCs/>
          <w:sz w:val="20"/>
          <w:szCs w:val="22"/>
        </w:rPr>
      </w:pPr>
      <w:r w:rsidRPr="00271A1C">
        <w:rPr>
          <w:rFonts w:ascii="Arial" w:hAnsi="Arial" w:cs="Arial"/>
          <w:b/>
          <w:bCs/>
          <w:sz w:val="20"/>
          <w:szCs w:val="22"/>
        </w:rPr>
        <w:t>11</w:t>
      </w:r>
      <w:r w:rsidR="00C637D1" w:rsidRPr="00271A1C">
        <w:rPr>
          <w:rFonts w:ascii="Arial" w:hAnsi="Arial" w:cs="Arial"/>
          <w:b/>
          <w:bCs/>
          <w:sz w:val="20"/>
          <w:szCs w:val="22"/>
        </w:rPr>
        <w:t>. A</w:t>
      </w:r>
      <w:r w:rsidR="00A500BE" w:rsidRPr="00271A1C">
        <w:rPr>
          <w:rFonts w:ascii="Arial" w:hAnsi="Arial" w:cs="Arial"/>
          <w:b/>
          <w:bCs/>
          <w:sz w:val="20"/>
          <w:szCs w:val="22"/>
        </w:rPr>
        <w:t>ustralian national</w:t>
      </w:r>
    </w:p>
    <w:p w14:paraId="22AF00BE" w14:textId="418AF025" w:rsidR="00556DFA" w:rsidRDefault="00A500BE" w:rsidP="00A500BE">
      <w:pPr>
        <w:pStyle w:val="NoParagraphStyle"/>
        <w:suppressAutoHyphens/>
        <w:spacing w:line="240" w:lineRule="auto"/>
        <w:rPr>
          <w:rFonts w:ascii="Arial" w:hAnsi="Arial" w:cs="Arial"/>
          <w:sz w:val="18"/>
          <w:szCs w:val="18"/>
        </w:rPr>
        <w:sectPr w:rsidR="00556DFA" w:rsidSect="00116A29">
          <w:headerReference w:type="default" r:id="rId19"/>
          <w:type w:val="continuous"/>
          <w:pgSz w:w="11906" w:h="16838"/>
          <w:pgMar w:top="568" w:right="991" w:bottom="720" w:left="1134" w:header="454" w:footer="454" w:gutter="0"/>
          <w:cols w:num="2" w:space="510" w:equalWidth="0">
            <w:col w:w="4706" w:space="510"/>
            <w:col w:w="4565"/>
          </w:cols>
          <w:noEndnote/>
          <w:docGrid w:linePitch="326"/>
        </w:sectPr>
      </w:pPr>
      <w:r w:rsidRPr="00576923">
        <w:rPr>
          <w:rFonts w:ascii="Arial" w:hAnsi="Arial" w:cs="Arial"/>
          <w:sz w:val="18"/>
          <w:szCs w:val="18"/>
        </w:rPr>
        <w:t xml:space="preserve">An Australian national is a person who is an Australian by birth or </w:t>
      </w:r>
      <w:proofErr w:type="spellStart"/>
      <w:r w:rsidRPr="00576923">
        <w:rPr>
          <w:rFonts w:ascii="Arial" w:hAnsi="Arial" w:cs="Arial"/>
          <w:sz w:val="18"/>
          <w:szCs w:val="18"/>
        </w:rPr>
        <w:t>naturalisation</w:t>
      </w:r>
      <w:proofErr w:type="spellEnd"/>
      <w:r w:rsidRPr="00576923">
        <w:rPr>
          <w:rFonts w:ascii="Arial" w:hAnsi="Arial" w:cs="Arial"/>
          <w:sz w:val="18"/>
          <w:szCs w:val="18"/>
        </w:rPr>
        <w:t>, a company incorporated under Australian Company Law, a Government Authority.</w:t>
      </w:r>
    </w:p>
    <w:p w14:paraId="002E782C" w14:textId="1CDD77EF" w:rsidR="00556DFA" w:rsidRPr="00C132A7" w:rsidRDefault="00556DFA" w:rsidP="00807746">
      <w:pPr>
        <w:autoSpaceDE w:val="0"/>
        <w:autoSpaceDN w:val="0"/>
        <w:adjustRightInd w:val="0"/>
        <w:spacing w:after="60"/>
        <w:rPr>
          <w:rFonts w:ascii="Arial" w:hAnsi="Arial" w:cs="Arial"/>
          <w:b/>
          <w:bCs/>
          <w:color w:val="221E1F"/>
          <w:sz w:val="20"/>
          <w:lang w:eastAsia="en-AU"/>
        </w:rPr>
      </w:pPr>
      <w:r w:rsidRPr="00C132A7">
        <w:rPr>
          <w:rFonts w:ascii="Arial" w:hAnsi="Arial" w:cs="Arial"/>
          <w:b/>
          <w:bCs/>
          <w:color w:val="221E1F"/>
          <w:sz w:val="20"/>
          <w:lang w:eastAsia="en-AU"/>
        </w:rPr>
        <w:t xml:space="preserve">Additional documents to be lodged </w:t>
      </w:r>
    </w:p>
    <w:p w14:paraId="47C76984" w14:textId="77777777" w:rsidR="00556DFA" w:rsidRPr="006E5CED" w:rsidRDefault="00556DFA" w:rsidP="00556DFA">
      <w:pPr>
        <w:pStyle w:val="NoSpacing"/>
        <w:ind w:left="369" w:hanging="369"/>
        <w:rPr>
          <w:rFonts w:ascii="Arial" w:hAnsi="Arial" w:cs="Arial"/>
          <w:sz w:val="18"/>
          <w:szCs w:val="18"/>
        </w:r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sidRPr="006E5CED">
        <w:rPr>
          <w:rFonts w:ascii="Arial" w:hAnsi="Arial" w:cs="Arial"/>
          <w:sz w:val="18"/>
          <w:szCs w:val="18"/>
        </w:rPr>
        <w:tab/>
      </w:r>
      <w:r>
        <w:rPr>
          <w:rFonts w:ascii="Arial" w:hAnsi="Arial" w:cs="Arial"/>
          <w:sz w:val="18"/>
          <w:szCs w:val="18"/>
        </w:rPr>
        <w:t>Declaration of Ownership and Nationality</w:t>
      </w:r>
    </w:p>
    <w:p w14:paraId="4827D216" w14:textId="0679A46B" w:rsidR="00556DFA" w:rsidRDefault="00556DFA" w:rsidP="00556DFA">
      <w:pPr>
        <w:pStyle w:val="NoSpacing"/>
        <w:ind w:left="369" w:hanging="369"/>
        <w:rPr>
          <w:rFonts w:ascii="Arial" w:hAnsi="Arial" w:cs="Arial"/>
          <w:sz w:val="18"/>
          <w:szCs w:val="18"/>
        </w:r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sidRPr="006E5CED">
        <w:rPr>
          <w:rFonts w:ascii="Arial" w:hAnsi="Arial" w:cs="Arial"/>
          <w:sz w:val="18"/>
          <w:szCs w:val="18"/>
        </w:rPr>
        <w:tab/>
      </w:r>
      <w:r>
        <w:rPr>
          <w:rFonts w:ascii="Arial" w:hAnsi="Arial" w:cs="Arial"/>
          <w:sz w:val="18"/>
          <w:szCs w:val="18"/>
        </w:rPr>
        <w:t>Notice of Appointment of Registered Agent</w:t>
      </w:r>
    </w:p>
    <w:p w14:paraId="3DCFA123" w14:textId="270BEB4E" w:rsidR="00F4166E" w:rsidRPr="006E5CED" w:rsidRDefault="00660C50" w:rsidP="00F4166E">
      <w:pPr>
        <w:pStyle w:val="NoSpacing"/>
        <w:ind w:left="369" w:hanging="369"/>
        <w:rPr>
          <w:rFonts w:ascii="Arial" w:hAnsi="Arial" w:cs="Arial"/>
          <w:sz w:val="18"/>
          <w:szCs w:val="18"/>
        </w:r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sidRPr="006E5CED">
        <w:rPr>
          <w:rFonts w:ascii="Arial" w:hAnsi="Arial" w:cs="Arial"/>
          <w:sz w:val="18"/>
          <w:szCs w:val="18"/>
        </w:rPr>
        <w:tab/>
      </w:r>
      <w:r>
        <w:rPr>
          <w:rFonts w:ascii="Arial" w:hAnsi="Arial" w:cs="Arial"/>
          <w:sz w:val="18"/>
          <w:szCs w:val="18"/>
        </w:rPr>
        <w:t>Builder’s Certificate (or equivalent)</w:t>
      </w:r>
    </w:p>
    <w:tbl>
      <w:tblPr>
        <w:tblpPr w:leftFromText="180" w:rightFromText="180" w:vertAnchor="text" w:horzAnchor="margin" w:tblpY="32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0A0" w:firstRow="1" w:lastRow="0" w:firstColumn="1" w:lastColumn="0" w:noHBand="0" w:noVBand="0"/>
      </w:tblPr>
      <w:tblGrid>
        <w:gridCol w:w="9634"/>
      </w:tblGrid>
      <w:tr w:rsidR="00460532" w:rsidRPr="00806C94" w14:paraId="795E27FE" w14:textId="77777777" w:rsidTr="00C44294">
        <w:trPr>
          <w:trHeight w:val="1408"/>
        </w:trPr>
        <w:tc>
          <w:tcPr>
            <w:tcW w:w="9634" w:type="dxa"/>
            <w:shd w:val="pct10" w:color="auto" w:fill="auto"/>
            <w:vAlign w:val="center"/>
          </w:tcPr>
          <w:p w14:paraId="2CB6BC2F" w14:textId="6771B6C5" w:rsidR="00460532" w:rsidRPr="00630C95" w:rsidRDefault="00271A1C" w:rsidP="00064865">
            <w:pPr>
              <w:jc w:val="center"/>
              <w:rPr>
                <w:rFonts w:ascii="Arial" w:eastAsia="Arial" w:hAnsi="Arial" w:cs="Arial"/>
                <w:color w:val="0000FF"/>
                <w:sz w:val="16"/>
                <w:szCs w:val="16"/>
                <w:u w:val="single"/>
              </w:rPr>
            </w:pPr>
            <w:bookmarkStart w:id="1" w:name="_Hlk173737678"/>
            <w:r w:rsidRPr="00DC598B">
              <w:rPr>
                <w:rFonts w:ascii="Arial" w:hAnsi="Arial" w:cs="Arial"/>
                <w:sz w:val="16"/>
                <w:szCs w:val="16"/>
                <w:bdr w:val="none" w:sz="0" w:space="0" w:color="auto" w:frame="1"/>
                <w:lang w:val="en-GB"/>
              </w:rPr>
              <w:t>T</w:t>
            </w:r>
            <w:r w:rsidRPr="00DC598B">
              <w:rPr>
                <w:rFonts w:ascii="Arial" w:hAnsi="Arial" w:cs="Arial"/>
                <w:sz w:val="16"/>
                <w:szCs w:val="16"/>
                <w:bdr w:val="none" w:sz="0" w:space="0" w:color="auto" w:frame="1"/>
              </w:rPr>
              <w:t xml:space="preserve">he collection of personal information requested in this form is either required by, </w:t>
            </w:r>
            <w:proofErr w:type="spellStart"/>
            <w:r w:rsidRPr="00DC598B">
              <w:rPr>
                <w:rFonts w:ascii="Arial" w:hAnsi="Arial" w:cs="Arial"/>
                <w:sz w:val="16"/>
                <w:szCs w:val="16"/>
                <w:bdr w:val="none" w:sz="0" w:space="0" w:color="auto" w:frame="1"/>
              </w:rPr>
              <w:t>authorised</w:t>
            </w:r>
            <w:proofErr w:type="spellEnd"/>
            <w:r w:rsidRPr="00DC598B">
              <w:rPr>
                <w:rFonts w:ascii="Arial" w:hAnsi="Arial" w:cs="Arial"/>
                <w:sz w:val="16"/>
                <w:szCs w:val="16"/>
                <w:bdr w:val="none" w:sz="0" w:space="0" w:color="auto" w:frame="1"/>
              </w:rPr>
              <w:t xml:space="preserve"> by, or to facilitate a process under the </w:t>
            </w:r>
            <w:r w:rsidRPr="00DC598B">
              <w:rPr>
                <w:rFonts w:ascii="Arial" w:hAnsi="Arial" w:cs="Arial"/>
                <w:i/>
                <w:iCs/>
                <w:sz w:val="16"/>
                <w:szCs w:val="16"/>
                <w:bdr w:val="none" w:sz="0" w:space="0" w:color="auto" w:frame="1"/>
              </w:rPr>
              <w:t>Shipping Registration Act 1981 </w:t>
            </w:r>
            <w:r w:rsidRPr="00DC598B">
              <w:rPr>
                <w:rFonts w:ascii="Arial" w:hAnsi="Arial" w:cs="Arial"/>
                <w:sz w:val="16"/>
                <w:szCs w:val="16"/>
                <w:bdr w:val="none" w:sz="0" w:space="0" w:color="auto" w:frame="1"/>
              </w:rPr>
              <w:t>(the Act)</w:t>
            </w:r>
            <w:r w:rsidRPr="00DC598B">
              <w:rPr>
                <w:rFonts w:ascii="Arial" w:hAnsi="Arial" w:cs="Arial"/>
                <w:color w:val="00B050"/>
                <w:sz w:val="16"/>
                <w:szCs w:val="16"/>
                <w:bdr w:val="none" w:sz="0" w:space="0" w:color="auto" w:frame="1"/>
              </w:rPr>
              <w:t> </w:t>
            </w:r>
            <w:r w:rsidRPr="00DC598B">
              <w:rPr>
                <w:rFonts w:ascii="Arial" w:hAnsi="Arial" w:cs="Arial"/>
                <w:sz w:val="16"/>
                <w:szCs w:val="16"/>
                <w:bdr w:val="none" w:sz="0" w:space="0" w:color="auto" w:frame="1"/>
              </w:rPr>
              <w:t>and will be handled in accordance with the </w:t>
            </w:r>
            <w:r w:rsidRPr="00DC598B">
              <w:rPr>
                <w:rFonts w:ascii="Arial" w:hAnsi="Arial" w:cs="Arial"/>
                <w:i/>
                <w:iCs/>
                <w:sz w:val="16"/>
                <w:szCs w:val="16"/>
                <w:bdr w:val="none" w:sz="0" w:space="0" w:color="auto" w:frame="1"/>
              </w:rPr>
              <w:t>Privacy Act 1988</w:t>
            </w:r>
            <w:r w:rsidRPr="00DC598B">
              <w:rPr>
                <w:rFonts w:ascii="Arial" w:hAnsi="Arial" w:cs="Arial"/>
                <w:sz w:val="16"/>
                <w:szCs w:val="16"/>
                <w:bdr w:val="none" w:sz="0" w:space="0" w:color="auto" w:frame="1"/>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20" w:history="1">
              <w:r w:rsidRPr="00DC598B">
                <w:rPr>
                  <w:rStyle w:val="Hyperlink"/>
                  <w:rFonts w:ascii="Arial" w:hAnsi="Arial" w:cs="Arial"/>
                  <w:sz w:val="16"/>
                  <w:szCs w:val="16"/>
                  <w:bdr w:val="none" w:sz="0" w:space="0" w:color="auto" w:frame="1"/>
                </w:rPr>
                <w:t>www.amsa.gov.au/privacy</w:t>
              </w:r>
            </w:hyperlink>
          </w:p>
        </w:tc>
      </w:tr>
    </w:tbl>
    <w:bookmarkEnd w:id="1"/>
    <w:p w14:paraId="3AB37FF1" w14:textId="0F4ED014" w:rsidR="00556DFA" w:rsidRDefault="00556DFA" w:rsidP="00460532">
      <w:pPr>
        <w:pStyle w:val="NoSpacing"/>
        <w:spacing w:line="480" w:lineRule="auto"/>
        <w:ind w:left="369" w:right="-40" w:hanging="369"/>
        <w:rPr>
          <w:rFonts w:ascii="Arial" w:hAnsi="Arial" w:cs="Arial"/>
          <w:sz w:val="18"/>
          <w:szCs w:val="18"/>
        </w:r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sidRPr="006E5CED">
        <w:rPr>
          <w:rFonts w:ascii="Arial" w:hAnsi="Arial" w:cs="Arial"/>
          <w:sz w:val="18"/>
          <w:szCs w:val="18"/>
        </w:rPr>
        <w:tab/>
      </w:r>
      <w:r w:rsidR="00660C50">
        <w:rPr>
          <w:rFonts w:ascii="Arial" w:hAnsi="Arial" w:cs="Arial"/>
          <w:sz w:val="18"/>
          <w:szCs w:val="18"/>
        </w:rPr>
        <w:t>Bill of Sale</w:t>
      </w:r>
    </w:p>
    <w:p w14:paraId="6B304FF0" w14:textId="77777777" w:rsidR="00660C50" w:rsidRDefault="00660C50" w:rsidP="00F4166E">
      <w:pPr>
        <w:pStyle w:val="Default"/>
        <w:spacing w:before="320"/>
        <w:ind w:left="369" w:hanging="369"/>
        <w:rPr>
          <w:sz w:val="18"/>
          <w:szCs w:val="18"/>
        </w:rPr>
      </w:pPr>
      <w:r w:rsidRPr="006E5CED">
        <w:rPr>
          <w:sz w:val="18"/>
          <w:szCs w:val="18"/>
        </w:rPr>
        <w:fldChar w:fldCharType="begin">
          <w:ffData>
            <w:name w:val="Check1"/>
            <w:enabled/>
            <w:calcOnExit w:val="0"/>
            <w:checkBox>
              <w:sizeAuto/>
              <w:default w:val="0"/>
            </w:checkBox>
          </w:ffData>
        </w:fldChar>
      </w:r>
      <w:r w:rsidRPr="006E5CED">
        <w:rPr>
          <w:sz w:val="18"/>
          <w:szCs w:val="18"/>
        </w:rPr>
        <w:instrText xml:space="preserve"> FORMCHECKBOX </w:instrText>
      </w:r>
      <w:r w:rsidR="00000000">
        <w:rPr>
          <w:sz w:val="18"/>
          <w:szCs w:val="18"/>
        </w:rPr>
      </w:r>
      <w:r w:rsidR="00000000">
        <w:rPr>
          <w:sz w:val="18"/>
          <w:szCs w:val="18"/>
        </w:rPr>
        <w:fldChar w:fldCharType="separate"/>
      </w:r>
      <w:r w:rsidRPr="006E5CED">
        <w:rPr>
          <w:sz w:val="18"/>
          <w:szCs w:val="18"/>
        </w:rPr>
        <w:fldChar w:fldCharType="end"/>
      </w:r>
      <w:r w:rsidRPr="006E5CED">
        <w:rPr>
          <w:sz w:val="18"/>
          <w:szCs w:val="18"/>
        </w:rPr>
        <w:tab/>
      </w:r>
      <w:r>
        <w:rPr>
          <w:sz w:val="18"/>
          <w:szCs w:val="18"/>
        </w:rPr>
        <w:t>Ownership history</w:t>
      </w:r>
    </w:p>
    <w:p w14:paraId="1C558A9B" w14:textId="18B32E5C" w:rsidR="00556DFA" w:rsidRDefault="00556DFA" w:rsidP="00556DFA">
      <w:pPr>
        <w:pStyle w:val="Default"/>
        <w:ind w:left="369" w:hanging="369"/>
        <w:rPr>
          <w:sz w:val="18"/>
          <w:szCs w:val="18"/>
        </w:rPr>
      </w:pPr>
      <w:r w:rsidRPr="006E5CED">
        <w:rPr>
          <w:sz w:val="18"/>
          <w:szCs w:val="18"/>
        </w:rPr>
        <w:fldChar w:fldCharType="begin">
          <w:ffData>
            <w:name w:val="Check1"/>
            <w:enabled/>
            <w:calcOnExit w:val="0"/>
            <w:checkBox>
              <w:sizeAuto/>
              <w:default w:val="0"/>
            </w:checkBox>
          </w:ffData>
        </w:fldChar>
      </w:r>
      <w:r w:rsidRPr="006E5CED">
        <w:rPr>
          <w:sz w:val="18"/>
          <w:szCs w:val="18"/>
        </w:rPr>
        <w:instrText xml:space="preserve"> FORMCHECKBOX </w:instrText>
      </w:r>
      <w:r w:rsidR="00000000">
        <w:rPr>
          <w:sz w:val="18"/>
          <w:szCs w:val="18"/>
        </w:rPr>
      </w:r>
      <w:r w:rsidR="00000000">
        <w:rPr>
          <w:sz w:val="18"/>
          <w:szCs w:val="18"/>
        </w:rPr>
        <w:fldChar w:fldCharType="separate"/>
      </w:r>
      <w:r w:rsidRPr="006E5CED">
        <w:rPr>
          <w:sz w:val="18"/>
          <w:szCs w:val="18"/>
        </w:rPr>
        <w:fldChar w:fldCharType="end"/>
      </w:r>
      <w:r w:rsidRPr="006E5CED">
        <w:rPr>
          <w:sz w:val="18"/>
          <w:szCs w:val="18"/>
        </w:rPr>
        <w:tab/>
        <w:t>Tonnage certificate (if any)</w:t>
      </w:r>
    </w:p>
    <w:p w14:paraId="633E6E7D" w14:textId="77777777" w:rsidR="00660C50" w:rsidRDefault="00660C50" w:rsidP="00660C50">
      <w:pPr>
        <w:pStyle w:val="NoSpacing"/>
        <w:ind w:left="369" w:right="-40" w:hanging="369"/>
        <w:rPr>
          <w:rFonts w:ascii="Arial" w:hAnsi="Arial" w:cs="Arial"/>
          <w:sz w:val="18"/>
          <w:szCs w:val="18"/>
        </w:rPr>
        <w:sectPr w:rsidR="00660C50" w:rsidSect="00460532">
          <w:type w:val="continuous"/>
          <w:pgSz w:w="11906" w:h="16838"/>
          <w:pgMar w:top="720" w:right="991" w:bottom="567" w:left="1134" w:header="454" w:footer="454" w:gutter="0"/>
          <w:cols w:num="2" w:space="567"/>
          <w:noEndnote/>
          <w:docGrid w:linePitch="326"/>
        </w:sect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Pr>
          <w:rFonts w:ascii="Arial" w:hAnsi="Arial" w:cs="Arial"/>
          <w:sz w:val="18"/>
          <w:szCs w:val="18"/>
        </w:rPr>
        <w:tab/>
        <w:t>Evidence of removal from a foreign register (as applicable)</w:t>
      </w:r>
    </w:p>
    <w:p w14:paraId="695C181F" w14:textId="6A500BB6" w:rsidR="00E10B71" w:rsidRPr="00664328" w:rsidRDefault="00E10B71" w:rsidP="00664328">
      <w:pPr>
        <w:rPr>
          <w:rFonts w:ascii="Arial" w:hAnsi="Arial"/>
          <w:b/>
          <w:sz w:val="8"/>
          <w:szCs w:val="8"/>
        </w:rPr>
      </w:pPr>
    </w:p>
    <w:p w14:paraId="526F1B4D" w14:textId="3593276C" w:rsidR="00A500BE" w:rsidRPr="00664328" w:rsidRDefault="00A500BE" w:rsidP="00664328">
      <w:pPr>
        <w:rPr>
          <w:rFonts w:ascii="Arial" w:hAnsi="Arial"/>
          <w:b/>
          <w:sz w:val="8"/>
          <w:szCs w:val="8"/>
        </w:rPr>
        <w:sectPr w:rsidR="00A500BE" w:rsidRPr="00664328" w:rsidSect="00635825">
          <w:type w:val="continuous"/>
          <w:pgSz w:w="11906" w:h="16838"/>
          <w:pgMar w:top="720" w:right="991" w:bottom="720" w:left="1134" w:header="454" w:footer="454" w:gutter="0"/>
          <w:cols w:num="2" w:space="567"/>
          <w:noEndnote/>
          <w:docGrid w:linePitch="326"/>
        </w:sectPr>
      </w:pPr>
    </w:p>
    <w:tbl>
      <w:tblPr>
        <w:tblW w:w="5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tblGrid>
      <w:tr w:rsidR="00F3078F" w:rsidRPr="00AC2C47" w14:paraId="7AED18CE" w14:textId="77777777" w:rsidTr="00AC2C47">
        <w:tc>
          <w:tcPr>
            <w:tcW w:w="5490" w:type="dxa"/>
            <w:shd w:val="clear" w:color="auto" w:fill="000000"/>
            <w:vAlign w:val="center"/>
          </w:tcPr>
          <w:p w14:paraId="0B774DB7" w14:textId="4B88A4D9" w:rsidR="00F3078F" w:rsidRPr="00A449E7" w:rsidRDefault="00F3078F" w:rsidP="00A449E7">
            <w:pPr>
              <w:pStyle w:val="ListParagraph"/>
              <w:numPr>
                <w:ilvl w:val="0"/>
                <w:numId w:val="5"/>
              </w:numPr>
              <w:tabs>
                <w:tab w:val="left" w:pos="2835"/>
              </w:tabs>
              <w:ind w:left="351"/>
              <w:rPr>
                <w:rFonts w:ascii="Arial" w:hAnsi="Arial"/>
                <w:b/>
                <w:color w:val="FFFFFF"/>
                <w:sz w:val="18"/>
                <w:szCs w:val="18"/>
              </w:rPr>
            </w:pPr>
            <w:proofErr w:type="gramStart"/>
            <w:r w:rsidRPr="00A449E7">
              <w:rPr>
                <w:rFonts w:ascii="Arial" w:hAnsi="Arial"/>
                <w:b/>
                <w:color w:val="FFFFFF"/>
                <w:sz w:val="18"/>
                <w:szCs w:val="18"/>
              </w:rPr>
              <w:t>Particulars of</w:t>
            </w:r>
            <w:proofErr w:type="gramEnd"/>
            <w:r w:rsidRPr="00A449E7">
              <w:rPr>
                <w:rFonts w:ascii="Arial" w:hAnsi="Arial"/>
                <w:b/>
                <w:color w:val="FFFFFF"/>
                <w:sz w:val="18"/>
                <w:szCs w:val="18"/>
              </w:rPr>
              <w:t xml:space="preserve"> ship</w:t>
            </w:r>
          </w:p>
        </w:tc>
      </w:tr>
    </w:tbl>
    <w:p w14:paraId="74DD80EE" w14:textId="23BA8C2C" w:rsidR="00A500BE" w:rsidRPr="00E71E15" w:rsidRDefault="00E71E15" w:rsidP="00133D2C">
      <w:pPr>
        <w:tabs>
          <w:tab w:val="left" w:pos="2835"/>
        </w:tabs>
        <w:spacing w:before="60"/>
        <w:rPr>
          <w:rFonts w:ascii="Arial" w:hAnsi="Arial"/>
          <w:sz w:val="18"/>
          <w:szCs w:val="18"/>
        </w:rPr>
      </w:pPr>
      <w:r w:rsidRPr="00E71E15">
        <w:rPr>
          <w:rFonts w:ascii="Arial" w:hAnsi="Arial"/>
          <w:sz w:val="18"/>
          <w:szCs w:val="18"/>
        </w:rPr>
        <w:t>Type of ship</w:t>
      </w:r>
      <w:r>
        <w:rPr>
          <w:rFonts w:ascii="Arial" w:hAnsi="Arial"/>
          <w:sz w:val="18"/>
          <w:szCs w:val="18"/>
        </w:rPr>
        <w:tab/>
      </w:r>
      <w:r w:rsidR="00133D2C">
        <w:rPr>
          <w:rFonts w:ascii="Arial" w:hAnsi="Arial"/>
          <w:sz w:val="18"/>
          <w:szCs w:val="18"/>
        </w:rPr>
        <w:t xml:space="preserve"> </w:t>
      </w:r>
      <w:r>
        <w:rPr>
          <w:rFonts w:ascii="Arial" w:hAnsi="Arial"/>
          <w:sz w:val="18"/>
          <w:szCs w:val="18"/>
        </w:rPr>
        <w:t>Overall length</w:t>
      </w:r>
    </w:p>
    <w:tbl>
      <w:tblP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6"/>
        <w:gridCol w:w="2551"/>
      </w:tblGrid>
      <w:tr w:rsidR="00D66DDD" w:rsidRPr="009C57EB" w14:paraId="5232BFD8" w14:textId="77777777" w:rsidTr="005C43CB">
        <w:trPr>
          <w:trHeight w:val="340"/>
        </w:trPr>
        <w:tc>
          <w:tcPr>
            <w:tcW w:w="2660" w:type="dxa"/>
            <w:shd w:val="clear" w:color="auto" w:fill="auto"/>
            <w:vAlign w:val="center"/>
          </w:tcPr>
          <w:p w14:paraId="70A83274" w14:textId="3B6B9368" w:rsidR="00E71E15" w:rsidRPr="008420D5" w:rsidRDefault="003C331E" w:rsidP="00630C95">
            <w:pPr>
              <w:rPr>
                <w:rFonts w:ascii="Arial" w:hAnsi="Arial"/>
                <w:sz w:val="18"/>
                <w:szCs w:val="18"/>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c>
          <w:tcPr>
            <w:tcW w:w="236" w:type="dxa"/>
            <w:tcBorders>
              <w:top w:val="nil"/>
              <w:bottom w:val="nil"/>
            </w:tcBorders>
            <w:shd w:val="clear" w:color="auto" w:fill="auto"/>
            <w:vAlign w:val="center"/>
          </w:tcPr>
          <w:p w14:paraId="7FA4800D" w14:textId="77777777" w:rsidR="00E71E15" w:rsidRPr="009C57EB" w:rsidRDefault="00E71E15" w:rsidP="00630C95">
            <w:pPr>
              <w:rPr>
                <w:rFonts w:ascii="Arial" w:hAnsi="Arial"/>
                <w:b/>
                <w:sz w:val="12"/>
                <w:szCs w:val="12"/>
              </w:rPr>
            </w:pPr>
          </w:p>
        </w:tc>
        <w:tc>
          <w:tcPr>
            <w:tcW w:w="2551" w:type="dxa"/>
            <w:shd w:val="clear" w:color="auto" w:fill="auto"/>
            <w:vAlign w:val="center"/>
          </w:tcPr>
          <w:p w14:paraId="64D172EC" w14:textId="77777777" w:rsidR="00E71E15" w:rsidRPr="009C57EB" w:rsidRDefault="008420D5" w:rsidP="00630C95">
            <w:pPr>
              <w:rPr>
                <w:rFonts w:ascii="Arial" w:hAnsi="Arial"/>
                <w:b/>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00E71E15" w:rsidRPr="009C57EB">
              <w:rPr>
                <w:rFonts w:ascii="Arial" w:hAnsi="Arial"/>
                <w:b/>
                <w:sz w:val="18"/>
                <w:szCs w:val="18"/>
              </w:rPr>
              <w:t xml:space="preserve"> • </w:t>
            </w: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00E71E15" w:rsidRPr="009C57EB">
              <w:rPr>
                <w:rFonts w:ascii="Arial" w:hAnsi="Arial"/>
                <w:b/>
                <w:sz w:val="18"/>
                <w:szCs w:val="18"/>
              </w:rPr>
              <w:t xml:space="preserve"> </w:t>
            </w:r>
            <w:proofErr w:type="spellStart"/>
            <w:r w:rsidR="00E71E15" w:rsidRPr="009C57EB">
              <w:rPr>
                <w:rFonts w:ascii="Arial" w:hAnsi="Arial"/>
                <w:sz w:val="18"/>
                <w:szCs w:val="18"/>
              </w:rPr>
              <w:t>metres</w:t>
            </w:r>
            <w:proofErr w:type="spellEnd"/>
          </w:p>
        </w:tc>
      </w:tr>
    </w:tbl>
    <w:p w14:paraId="7FF6A1D3" w14:textId="7E7B6B33" w:rsidR="00E71E15" w:rsidRDefault="00E71E15" w:rsidP="00133D2C">
      <w:pPr>
        <w:tabs>
          <w:tab w:val="left" w:pos="2835"/>
        </w:tabs>
        <w:spacing w:before="80"/>
        <w:ind w:right="-273"/>
        <w:rPr>
          <w:rFonts w:ascii="Arial" w:hAnsi="Arial"/>
          <w:sz w:val="18"/>
          <w:szCs w:val="18"/>
        </w:rPr>
      </w:pPr>
      <w:r>
        <w:rPr>
          <w:rFonts w:ascii="Arial" w:hAnsi="Arial"/>
          <w:sz w:val="18"/>
          <w:szCs w:val="18"/>
        </w:rPr>
        <w:t>Ship to carry paying passengers?</w:t>
      </w:r>
      <w:r>
        <w:rPr>
          <w:rFonts w:ascii="Arial" w:hAnsi="Arial"/>
          <w:sz w:val="18"/>
          <w:szCs w:val="18"/>
        </w:rPr>
        <w:tab/>
      </w:r>
      <w:r w:rsidR="00133D2C">
        <w:rPr>
          <w:rFonts w:ascii="Arial" w:hAnsi="Arial"/>
          <w:sz w:val="18"/>
          <w:szCs w:val="18"/>
        </w:rPr>
        <w:t xml:space="preserve"> </w:t>
      </w:r>
      <w:r w:rsidRPr="00E828F7">
        <w:rPr>
          <w:rFonts w:ascii="Arial" w:hAnsi="Arial"/>
          <w:spacing w:val="-4"/>
          <w:sz w:val="18"/>
          <w:szCs w:val="18"/>
        </w:rPr>
        <w:t>Principal material of construction</w:t>
      </w:r>
    </w:p>
    <w:tbl>
      <w:tblPr>
        <w:tblW w:w="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6"/>
        <w:gridCol w:w="2526"/>
      </w:tblGrid>
      <w:tr w:rsidR="00D66DDD" w:rsidRPr="009C57EB" w14:paraId="79757E2F" w14:textId="77777777" w:rsidTr="005C43CB">
        <w:trPr>
          <w:trHeight w:val="340"/>
        </w:trPr>
        <w:tc>
          <w:tcPr>
            <w:tcW w:w="2694" w:type="dxa"/>
            <w:tcBorders>
              <w:top w:val="nil"/>
              <w:left w:val="nil"/>
              <w:bottom w:val="nil"/>
              <w:right w:val="nil"/>
            </w:tcBorders>
            <w:shd w:val="clear" w:color="auto" w:fill="auto"/>
          </w:tcPr>
          <w:p w14:paraId="33AB0C1F" w14:textId="77777777" w:rsidR="006140CF" w:rsidRPr="009C57EB" w:rsidRDefault="006140CF" w:rsidP="00630C95">
            <w:pPr>
              <w:tabs>
                <w:tab w:val="left" w:pos="2552"/>
              </w:tabs>
              <w:spacing w:before="80"/>
              <w:rPr>
                <w:rFonts w:ascii="Arial" w:hAnsi="Arial"/>
                <w:sz w:val="18"/>
                <w:szCs w:val="18"/>
              </w:rPr>
            </w:pPr>
            <w:r w:rsidRPr="009C57EB">
              <w:rPr>
                <w:rFonts w:ascii="Arial" w:hAnsi="Arial"/>
                <w:b/>
                <w:sz w:val="20"/>
                <w:szCs w:val="20"/>
              </w:rPr>
              <w:fldChar w:fldCharType="begin">
                <w:ffData>
                  <w:name w:val="Check1"/>
                  <w:enabled/>
                  <w:calcOnExit w:val="0"/>
                  <w:checkBox>
                    <w:sizeAuto/>
                    <w:default w:val="0"/>
                  </w:checkBox>
                </w:ffData>
              </w:fldChar>
            </w:r>
            <w:bookmarkStart w:id="2" w:name="Check1"/>
            <w:r w:rsidRPr="009C57EB">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9C57EB">
              <w:rPr>
                <w:rFonts w:ascii="Arial" w:hAnsi="Arial"/>
                <w:b/>
                <w:sz w:val="20"/>
                <w:szCs w:val="20"/>
              </w:rPr>
              <w:fldChar w:fldCharType="end"/>
            </w:r>
            <w:bookmarkEnd w:id="2"/>
            <w:r w:rsidRPr="009C57EB">
              <w:rPr>
                <w:rFonts w:ascii="Arial" w:hAnsi="Arial"/>
                <w:b/>
                <w:sz w:val="20"/>
                <w:szCs w:val="20"/>
              </w:rPr>
              <w:t xml:space="preserve"> </w:t>
            </w:r>
            <w:r w:rsidRPr="009C57EB">
              <w:rPr>
                <w:rFonts w:ascii="Arial" w:hAnsi="Arial"/>
                <w:sz w:val="18"/>
                <w:szCs w:val="18"/>
              </w:rPr>
              <w:t>Yes</w:t>
            </w:r>
            <w:r w:rsidRPr="009C57EB">
              <w:rPr>
                <w:rFonts w:ascii="Arial" w:hAnsi="Arial"/>
                <w:b/>
                <w:sz w:val="20"/>
                <w:szCs w:val="20"/>
              </w:rPr>
              <w:t xml:space="preserve">    </w:t>
            </w:r>
            <w:r w:rsidRPr="009C57EB">
              <w:rPr>
                <w:rFonts w:ascii="Arial" w:hAnsi="Arial"/>
                <w:b/>
                <w:sz w:val="20"/>
                <w:szCs w:val="20"/>
              </w:rPr>
              <w:fldChar w:fldCharType="begin">
                <w:ffData>
                  <w:name w:val="Check1"/>
                  <w:enabled/>
                  <w:calcOnExit w:val="0"/>
                  <w:checkBox>
                    <w:sizeAuto/>
                    <w:default w:val="0"/>
                  </w:checkBox>
                </w:ffData>
              </w:fldChar>
            </w:r>
            <w:r w:rsidRPr="009C57EB">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9C57EB">
              <w:rPr>
                <w:rFonts w:ascii="Arial" w:hAnsi="Arial"/>
                <w:b/>
                <w:sz w:val="20"/>
                <w:szCs w:val="20"/>
              </w:rPr>
              <w:fldChar w:fldCharType="end"/>
            </w:r>
            <w:r w:rsidRPr="009C57EB">
              <w:rPr>
                <w:rFonts w:ascii="Arial" w:hAnsi="Arial"/>
                <w:b/>
                <w:sz w:val="20"/>
                <w:szCs w:val="20"/>
              </w:rPr>
              <w:t xml:space="preserve"> </w:t>
            </w:r>
            <w:r w:rsidRPr="009C57EB">
              <w:rPr>
                <w:rFonts w:ascii="Arial" w:hAnsi="Arial"/>
                <w:sz w:val="18"/>
                <w:szCs w:val="18"/>
              </w:rPr>
              <w:t>No</w:t>
            </w:r>
          </w:p>
        </w:tc>
        <w:tc>
          <w:tcPr>
            <w:tcW w:w="236" w:type="dxa"/>
            <w:tcBorders>
              <w:top w:val="nil"/>
              <w:left w:val="nil"/>
              <w:bottom w:val="nil"/>
            </w:tcBorders>
            <w:shd w:val="clear" w:color="auto" w:fill="auto"/>
          </w:tcPr>
          <w:p w14:paraId="43FCCD77" w14:textId="77777777" w:rsidR="006140CF" w:rsidRPr="009C57EB" w:rsidRDefault="006140CF" w:rsidP="00630C95">
            <w:pPr>
              <w:tabs>
                <w:tab w:val="left" w:pos="2552"/>
              </w:tabs>
              <w:spacing w:before="80"/>
              <w:rPr>
                <w:rFonts w:ascii="Arial" w:hAnsi="Arial"/>
                <w:sz w:val="18"/>
                <w:szCs w:val="18"/>
              </w:rPr>
            </w:pPr>
          </w:p>
        </w:tc>
        <w:tc>
          <w:tcPr>
            <w:tcW w:w="2526" w:type="dxa"/>
            <w:shd w:val="clear" w:color="auto" w:fill="auto"/>
            <w:vAlign w:val="center"/>
          </w:tcPr>
          <w:p w14:paraId="54631DA7" w14:textId="77777777" w:rsidR="006140CF" w:rsidRPr="008420D5" w:rsidRDefault="006140CF" w:rsidP="00630C95">
            <w:pPr>
              <w:tabs>
                <w:tab w:val="left" w:pos="2552"/>
              </w:tabs>
              <w:rPr>
                <w:rFonts w:ascii="Arial" w:hAnsi="Arial"/>
                <w:sz w:val="18"/>
                <w:szCs w:val="18"/>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r>
    </w:tbl>
    <w:p w14:paraId="2B76CE35" w14:textId="6A554892" w:rsidR="006140CF" w:rsidRPr="006C23DE" w:rsidRDefault="006C23DE" w:rsidP="006C23DE">
      <w:pPr>
        <w:tabs>
          <w:tab w:val="left" w:pos="2835"/>
        </w:tabs>
        <w:spacing w:before="80"/>
        <w:rPr>
          <w:rFonts w:ascii="Arial" w:hAnsi="Arial"/>
          <w:sz w:val="16"/>
          <w:szCs w:val="16"/>
        </w:rPr>
      </w:pPr>
      <w:r>
        <w:rPr>
          <w:rFonts w:ascii="Arial" w:hAnsi="Arial"/>
          <w:sz w:val="18"/>
          <w:szCs w:val="18"/>
        </w:rPr>
        <w:t>IMO number</w:t>
      </w:r>
      <w:r w:rsidRPr="006C23DE">
        <w:rPr>
          <w:rFonts w:ascii="Arial" w:hAnsi="Arial"/>
          <w:sz w:val="16"/>
          <w:szCs w:val="18"/>
        </w:rPr>
        <w:t xml:space="preserve"> (see Note 1)</w:t>
      </w:r>
      <w:r>
        <w:rPr>
          <w:rFonts w:ascii="Arial" w:hAnsi="Arial"/>
          <w:sz w:val="18"/>
          <w:szCs w:val="18"/>
        </w:rPr>
        <w:tab/>
        <w:t xml:space="preserve"> </w:t>
      </w:r>
      <w:r w:rsidR="006140CF">
        <w:rPr>
          <w:rFonts w:ascii="Arial" w:hAnsi="Arial"/>
          <w:sz w:val="18"/>
          <w:szCs w:val="18"/>
        </w:rPr>
        <w:t>Method of propulsion</w:t>
      </w:r>
    </w:p>
    <w:tbl>
      <w:tblP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6"/>
        <w:gridCol w:w="2551"/>
      </w:tblGrid>
      <w:tr w:rsidR="00D66DDD" w:rsidRPr="009C57EB" w14:paraId="55BEDCF0" w14:textId="77777777" w:rsidTr="005C43CB">
        <w:trPr>
          <w:trHeight w:val="397"/>
        </w:trPr>
        <w:tc>
          <w:tcPr>
            <w:tcW w:w="2660" w:type="dxa"/>
            <w:shd w:val="clear" w:color="auto" w:fill="auto"/>
            <w:vAlign w:val="center"/>
          </w:tcPr>
          <w:p w14:paraId="07D187EC" w14:textId="77777777" w:rsidR="006140CF" w:rsidRPr="008420D5" w:rsidRDefault="006140CF" w:rsidP="00630C95">
            <w:pPr>
              <w:rPr>
                <w:rFonts w:ascii="Arial" w:hAnsi="Arial"/>
                <w:sz w:val="18"/>
                <w:szCs w:val="18"/>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c>
          <w:tcPr>
            <w:tcW w:w="236" w:type="dxa"/>
            <w:tcBorders>
              <w:top w:val="nil"/>
              <w:bottom w:val="nil"/>
            </w:tcBorders>
            <w:shd w:val="clear" w:color="auto" w:fill="auto"/>
            <w:vAlign w:val="center"/>
          </w:tcPr>
          <w:p w14:paraId="0C5812D9" w14:textId="77777777" w:rsidR="006140CF" w:rsidRPr="009C57EB" w:rsidRDefault="006140CF" w:rsidP="00630C95">
            <w:pPr>
              <w:rPr>
                <w:rFonts w:ascii="Arial" w:hAnsi="Arial"/>
                <w:b/>
                <w:sz w:val="12"/>
                <w:szCs w:val="12"/>
              </w:rPr>
            </w:pPr>
          </w:p>
        </w:tc>
        <w:tc>
          <w:tcPr>
            <w:tcW w:w="2551" w:type="dxa"/>
            <w:shd w:val="clear" w:color="auto" w:fill="auto"/>
            <w:vAlign w:val="center"/>
          </w:tcPr>
          <w:p w14:paraId="29D7C575" w14:textId="77777777" w:rsidR="006140CF" w:rsidRPr="008420D5" w:rsidRDefault="006140CF" w:rsidP="00630C95">
            <w:pPr>
              <w:rPr>
                <w:rFonts w:ascii="Arial" w:hAnsi="Arial"/>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r>
    </w:tbl>
    <w:p w14:paraId="31B6E8CD" w14:textId="77777777" w:rsidR="006C23DE" w:rsidRDefault="006C23DE" w:rsidP="006C23DE">
      <w:pPr>
        <w:tabs>
          <w:tab w:val="left" w:pos="2835"/>
        </w:tabs>
        <w:spacing w:before="80"/>
        <w:ind w:left="2880" w:hanging="2880"/>
        <w:rPr>
          <w:rFonts w:ascii="Arial" w:hAnsi="Arial"/>
          <w:sz w:val="18"/>
          <w:szCs w:val="18"/>
        </w:rPr>
      </w:pPr>
      <w:r>
        <w:rPr>
          <w:rFonts w:ascii="Arial" w:hAnsi="Arial"/>
          <w:sz w:val="18"/>
          <w:szCs w:val="18"/>
        </w:rPr>
        <w:t>Hull identification number</w:t>
      </w:r>
      <w:r>
        <w:rPr>
          <w:rFonts w:ascii="Arial" w:hAnsi="Arial"/>
          <w:sz w:val="18"/>
          <w:szCs w:val="18"/>
        </w:rPr>
        <w:tab/>
        <w:t xml:space="preserve"> Call sign of main radio station</w:t>
      </w:r>
    </w:p>
    <w:p w14:paraId="162ECF50" w14:textId="26A28A85" w:rsidR="006140CF" w:rsidRPr="00E71E15" w:rsidRDefault="003107E3" w:rsidP="00D8420E">
      <w:pPr>
        <w:tabs>
          <w:tab w:val="left" w:pos="2835"/>
        </w:tabs>
        <w:ind w:left="2880" w:hanging="2880"/>
        <w:rPr>
          <w:rFonts w:ascii="Arial" w:hAnsi="Arial"/>
          <w:sz w:val="18"/>
          <w:szCs w:val="18"/>
        </w:rPr>
      </w:pPr>
      <w:r w:rsidRPr="006C23DE">
        <w:rPr>
          <w:rFonts w:ascii="Arial" w:hAnsi="Arial"/>
          <w:sz w:val="16"/>
          <w:szCs w:val="18"/>
        </w:rPr>
        <w:t>(</w:t>
      </w:r>
      <w:r w:rsidR="006C23DE" w:rsidRPr="006C23DE">
        <w:rPr>
          <w:rFonts w:ascii="Arial" w:hAnsi="Arial"/>
          <w:sz w:val="16"/>
          <w:szCs w:val="18"/>
        </w:rPr>
        <w:t xml:space="preserve">see Note </w:t>
      </w:r>
      <w:r w:rsidR="006C23DE">
        <w:rPr>
          <w:rFonts w:ascii="Arial" w:hAnsi="Arial"/>
          <w:sz w:val="16"/>
          <w:szCs w:val="18"/>
        </w:rPr>
        <w:t>2</w:t>
      </w:r>
      <w:r w:rsidR="006C23DE" w:rsidRPr="006C23DE">
        <w:rPr>
          <w:rFonts w:ascii="Arial" w:hAnsi="Arial"/>
          <w:sz w:val="16"/>
          <w:szCs w:val="18"/>
        </w:rPr>
        <w:t>)</w:t>
      </w:r>
      <w:r w:rsidRPr="006C23DE">
        <w:rPr>
          <w:rFonts w:ascii="Arial" w:hAnsi="Arial"/>
          <w:sz w:val="18"/>
          <w:szCs w:val="18"/>
        </w:rPr>
        <w:t xml:space="preserve"> </w:t>
      </w:r>
      <w:r>
        <w:rPr>
          <w:rFonts w:ascii="Arial" w:hAnsi="Arial"/>
          <w:sz w:val="16"/>
          <w:szCs w:val="18"/>
        </w:rPr>
        <w:tab/>
        <w:t xml:space="preserve"> </w:t>
      </w:r>
      <w:r w:rsidR="00556DFA" w:rsidRPr="00660C50">
        <w:rPr>
          <w:rFonts w:ascii="Arial" w:hAnsi="Arial"/>
          <w:sz w:val="16"/>
          <w:szCs w:val="18"/>
        </w:rPr>
        <w:t>(</w:t>
      </w:r>
      <w:r w:rsidR="00660C50" w:rsidRPr="00660C50">
        <w:rPr>
          <w:rFonts w:ascii="Arial" w:hAnsi="Arial"/>
          <w:sz w:val="16"/>
          <w:szCs w:val="18"/>
        </w:rPr>
        <w:t xml:space="preserve">see Note </w:t>
      </w:r>
      <w:r w:rsidR="006C23DE">
        <w:rPr>
          <w:rFonts w:ascii="Arial" w:hAnsi="Arial"/>
          <w:sz w:val="16"/>
          <w:szCs w:val="18"/>
        </w:rPr>
        <w:t>3</w:t>
      </w:r>
      <w:r w:rsidR="00660C50" w:rsidRPr="00660C50">
        <w:rPr>
          <w:rFonts w:ascii="Arial" w:hAnsi="Arial"/>
          <w:sz w:val="16"/>
          <w:szCs w:val="18"/>
        </w:rPr>
        <w:t>)</w:t>
      </w:r>
    </w:p>
    <w:tbl>
      <w:tblP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6"/>
        <w:gridCol w:w="2551"/>
      </w:tblGrid>
      <w:tr w:rsidR="00D66DDD" w:rsidRPr="009C57EB" w14:paraId="2837B873" w14:textId="77777777" w:rsidTr="005C43CB">
        <w:trPr>
          <w:trHeight w:val="397"/>
        </w:trPr>
        <w:tc>
          <w:tcPr>
            <w:tcW w:w="2660" w:type="dxa"/>
            <w:shd w:val="clear" w:color="auto" w:fill="auto"/>
            <w:vAlign w:val="center"/>
          </w:tcPr>
          <w:p w14:paraId="1CD3E7A9" w14:textId="77777777" w:rsidR="006140CF" w:rsidRPr="008420D5" w:rsidRDefault="008420D5" w:rsidP="00630C95">
            <w:pPr>
              <w:rPr>
                <w:rFonts w:ascii="Arial" w:hAnsi="Arial"/>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36" w:type="dxa"/>
            <w:tcBorders>
              <w:top w:val="nil"/>
              <w:bottom w:val="nil"/>
            </w:tcBorders>
            <w:shd w:val="clear" w:color="auto" w:fill="auto"/>
            <w:vAlign w:val="center"/>
          </w:tcPr>
          <w:p w14:paraId="086B0FB2" w14:textId="77777777" w:rsidR="006140CF" w:rsidRPr="009C57EB" w:rsidRDefault="006140CF" w:rsidP="00630C95">
            <w:pPr>
              <w:rPr>
                <w:rFonts w:ascii="Arial" w:hAnsi="Arial"/>
                <w:b/>
                <w:sz w:val="12"/>
                <w:szCs w:val="12"/>
              </w:rPr>
            </w:pPr>
          </w:p>
        </w:tc>
        <w:tc>
          <w:tcPr>
            <w:tcW w:w="2551" w:type="dxa"/>
            <w:shd w:val="clear" w:color="auto" w:fill="auto"/>
            <w:vAlign w:val="center"/>
          </w:tcPr>
          <w:p w14:paraId="0E45D637" w14:textId="77777777" w:rsidR="006140CF" w:rsidRPr="008420D5" w:rsidRDefault="008420D5" w:rsidP="00630C95">
            <w:pPr>
              <w:rPr>
                <w:rFonts w:ascii="Arial" w:hAnsi="Arial"/>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bl>
    <w:p w14:paraId="7CABDDA7" w14:textId="3A5FA070" w:rsidR="006140CF" w:rsidRDefault="00367D8E" w:rsidP="00630C95">
      <w:pPr>
        <w:spacing w:before="80" w:after="40"/>
        <w:rPr>
          <w:rFonts w:ascii="Arial" w:hAnsi="Arial"/>
          <w:sz w:val="18"/>
          <w:szCs w:val="18"/>
        </w:rPr>
      </w:pPr>
      <w:r>
        <w:rPr>
          <w:rFonts w:ascii="Arial" w:hAnsi="Arial"/>
          <w:sz w:val="18"/>
          <w:szCs w:val="18"/>
        </w:rPr>
        <w:t>Proposed name of ship</w:t>
      </w:r>
      <w:r w:rsidR="009D57E5">
        <w:rPr>
          <w:rFonts w:ascii="Arial" w:hAnsi="Arial"/>
          <w:sz w:val="18"/>
          <w:szCs w:val="18"/>
        </w:rPr>
        <w:t xml:space="preserve"> </w:t>
      </w:r>
      <w:r w:rsidR="009D57E5" w:rsidRPr="00514E11">
        <w:rPr>
          <w:rFonts w:ascii="Arial" w:hAnsi="Arial"/>
          <w:sz w:val="16"/>
          <w:szCs w:val="16"/>
        </w:rPr>
        <w:t xml:space="preserve">(see Note </w:t>
      </w:r>
      <w:r w:rsidR="009D57E5">
        <w:rPr>
          <w:rFonts w:ascii="Arial" w:hAnsi="Arial"/>
          <w:sz w:val="16"/>
          <w:szCs w:val="16"/>
        </w:rPr>
        <w:t>4</w:t>
      </w:r>
      <w:r w:rsidR="009D57E5" w:rsidRPr="00514E11">
        <w:rPr>
          <w:rFonts w:ascii="Arial" w:hAnsi="Arial"/>
          <w:sz w:val="16"/>
          <w:szCs w:val="16"/>
        </w:rPr>
        <w:t>)</w:t>
      </w:r>
    </w:p>
    <w:tbl>
      <w:tblPr>
        <w:tblW w:w="54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3"/>
      </w:tblGrid>
      <w:tr w:rsidR="005A5F6B" w:rsidRPr="009C57EB" w14:paraId="19EA745F" w14:textId="77777777" w:rsidTr="00F35D14">
        <w:trPr>
          <w:trHeight w:hRule="exact" w:val="397"/>
        </w:trPr>
        <w:tc>
          <w:tcPr>
            <w:tcW w:w="5483" w:type="dxa"/>
            <w:shd w:val="clear" w:color="auto" w:fill="auto"/>
          </w:tcPr>
          <w:p w14:paraId="6863539D" w14:textId="77777777" w:rsidR="00E40477" w:rsidRPr="00F35D14" w:rsidRDefault="00E40477" w:rsidP="00630C95">
            <w:pPr>
              <w:rPr>
                <w:rFonts w:ascii="Arial" w:hAnsi="Arial"/>
                <w:sz w:val="14"/>
                <w:szCs w:val="14"/>
              </w:rPr>
            </w:pPr>
            <w:r w:rsidRPr="00F35D14">
              <w:rPr>
                <w:rFonts w:ascii="Arial" w:hAnsi="Arial"/>
                <w:sz w:val="14"/>
                <w:szCs w:val="14"/>
              </w:rPr>
              <w:t>1st preference</w:t>
            </w:r>
          </w:p>
          <w:p w14:paraId="458BA94B" w14:textId="77777777" w:rsidR="00E40477" w:rsidRPr="008420D5" w:rsidRDefault="008420D5" w:rsidP="00630C95">
            <w:pPr>
              <w:rPr>
                <w:rFonts w:ascii="Arial" w:hAnsi="Arial"/>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5A5F6B" w:rsidRPr="009C57EB" w14:paraId="03209326" w14:textId="77777777" w:rsidTr="00F35D14">
        <w:trPr>
          <w:trHeight w:hRule="exact" w:val="397"/>
        </w:trPr>
        <w:tc>
          <w:tcPr>
            <w:tcW w:w="5483" w:type="dxa"/>
            <w:shd w:val="clear" w:color="auto" w:fill="auto"/>
          </w:tcPr>
          <w:p w14:paraId="527F16FC" w14:textId="77777777" w:rsidR="00E40477" w:rsidRPr="00F35D14" w:rsidRDefault="00E40477" w:rsidP="00630C95">
            <w:pPr>
              <w:rPr>
                <w:rFonts w:ascii="Arial" w:hAnsi="Arial"/>
                <w:sz w:val="14"/>
                <w:szCs w:val="14"/>
              </w:rPr>
            </w:pPr>
            <w:r w:rsidRPr="00F35D14">
              <w:rPr>
                <w:rFonts w:ascii="Arial" w:hAnsi="Arial"/>
                <w:sz w:val="14"/>
                <w:szCs w:val="14"/>
              </w:rPr>
              <w:t>2nd preference</w:t>
            </w:r>
          </w:p>
          <w:p w14:paraId="70A19D68" w14:textId="77777777" w:rsidR="00E40477" w:rsidRPr="008420D5" w:rsidRDefault="00E40477" w:rsidP="00630C95">
            <w:pPr>
              <w:rPr>
                <w:rFonts w:ascii="Arial" w:hAnsi="Arial"/>
                <w:sz w:val="18"/>
                <w:szCs w:val="18"/>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r>
      <w:tr w:rsidR="005A5F6B" w:rsidRPr="009C57EB" w14:paraId="20E63761" w14:textId="77777777" w:rsidTr="00F35D14">
        <w:trPr>
          <w:trHeight w:hRule="exact" w:val="397"/>
        </w:trPr>
        <w:tc>
          <w:tcPr>
            <w:tcW w:w="5483" w:type="dxa"/>
            <w:shd w:val="clear" w:color="auto" w:fill="auto"/>
          </w:tcPr>
          <w:p w14:paraId="13B9CFBB" w14:textId="066A4EC5" w:rsidR="00E40477" w:rsidRPr="00F35D14" w:rsidRDefault="00E40477" w:rsidP="00630C95">
            <w:pPr>
              <w:rPr>
                <w:rFonts w:ascii="Arial" w:hAnsi="Arial"/>
                <w:sz w:val="14"/>
                <w:szCs w:val="14"/>
              </w:rPr>
            </w:pPr>
            <w:r w:rsidRPr="00F35D14">
              <w:rPr>
                <w:rFonts w:ascii="Arial" w:hAnsi="Arial"/>
                <w:sz w:val="14"/>
                <w:szCs w:val="14"/>
              </w:rPr>
              <w:t>3rd preference</w:t>
            </w:r>
          </w:p>
          <w:p w14:paraId="5A62F1E1" w14:textId="77777777" w:rsidR="00E40477" w:rsidRPr="008420D5" w:rsidRDefault="00E40477" w:rsidP="00630C95">
            <w:pPr>
              <w:rPr>
                <w:rFonts w:ascii="Arial" w:hAnsi="Arial"/>
                <w:sz w:val="18"/>
                <w:szCs w:val="18"/>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r>
    </w:tbl>
    <w:p w14:paraId="3AE75AA2" w14:textId="32D84B72" w:rsidR="00E40477" w:rsidRDefault="00E40477" w:rsidP="00630C95">
      <w:pPr>
        <w:spacing w:before="80"/>
        <w:rPr>
          <w:rFonts w:ascii="Arial" w:hAnsi="Arial"/>
          <w:sz w:val="18"/>
          <w:szCs w:val="18"/>
        </w:rPr>
      </w:pPr>
      <w:r>
        <w:rPr>
          <w:rFonts w:ascii="Arial" w:hAnsi="Arial"/>
          <w:sz w:val="18"/>
          <w:szCs w:val="18"/>
        </w:rPr>
        <w:t xml:space="preserve">Proposed home port </w:t>
      </w:r>
      <w:r w:rsidRPr="00514E11">
        <w:rPr>
          <w:rFonts w:ascii="Arial" w:hAnsi="Arial"/>
          <w:sz w:val="16"/>
          <w:szCs w:val="16"/>
        </w:rPr>
        <w:t xml:space="preserve">(see </w:t>
      </w:r>
      <w:r w:rsidR="00A6270F" w:rsidRPr="00514E11">
        <w:rPr>
          <w:rFonts w:ascii="Arial" w:hAnsi="Arial"/>
          <w:sz w:val="16"/>
          <w:szCs w:val="16"/>
        </w:rPr>
        <w:t>Note 5</w:t>
      </w:r>
      <w:r w:rsidRPr="00514E11">
        <w:rPr>
          <w:rFonts w:ascii="Arial" w:hAnsi="Arial"/>
          <w:sz w:val="16"/>
          <w:szCs w:val="16"/>
        </w:rPr>
        <w:t>)</w:t>
      </w:r>
    </w:p>
    <w:tbl>
      <w:tblPr>
        <w:tblW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tblGrid>
      <w:tr w:rsidR="00E40477" w:rsidRPr="009C57EB" w14:paraId="2A37279C" w14:textId="77777777" w:rsidTr="005C43CB">
        <w:trPr>
          <w:trHeight w:val="397"/>
        </w:trPr>
        <w:tc>
          <w:tcPr>
            <w:tcW w:w="5499" w:type="dxa"/>
            <w:shd w:val="clear" w:color="auto" w:fill="auto"/>
            <w:vAlign w:val="center"/>
          </w:tcPr>
          <w:p w14:paraId="588CBCE3" w14:textId="77777777" w:rsidR="00E40477" w:rsidRPr="008420D5" w:rsidRDefault="00E40477" w:rsidP="00630C95">
            <w:pPr>
              <w:rPr>
                <w:rFonts w:ascii="Arial" w:hAnsi="Arial"/>
                <w:sz w:val="18"/>
                <w:szCs w:val="18"/>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r>
    </w:tbl>
    <w:p w14:paraId="20F748AA" w14:textId="462240A8" w:rsidR="00094950" w:rsidRPr="00094950" w:rsidRDefault="00094950" w:rsidP="00630C95">
      <w:pPr>
        <w:widowControl w:val="0"/>
        <w:autoSpaceDE w:val="0"/>
        <w:autoSpaceDN w:val="0"/>
        <w:adjustRightInd w:val="0"/>
        <w:rPr>
          <w:rFonts w:ascii="Arial" w:hAnsi="Arial"/>
          <w:b/>
          <w:color w:val="000000"/>
          <w:sz w:val="14"/>
          <w:szCs w:val="14"/>
        </w:rPr>
      </w:pPr>
    </w:p>
    <w:tbl>
      <w:tblPr>
        <w:tblW w:w="55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094950" w:rsidRPr="00AC2C47" w14:paraId="51DCB7D3" w14:textId="77777777" w:rsidTr="00AC2C47">
        <w:tc>
          <w:tcPr>
            <w:tcW w:w="5529" w:type="dxa"/>
            <w:shd w:val="clear" w:color="auto" w:fill="000000"/>
            <w:vAlign w:val="center"/>
          </w:tcPr>
          <w:p w14:paraId="49AB760D" w14:textId="503CF9E3" w:rsidR="00094950" w:rsidRPr="00A449E7" w:rsidRDefault="0009289C" w:rsidP="00A449E7">
            <w:pPr>
              <w:pStyle w:val="ListParagraph"/>
              <w:widowControl w:val="0"/>
              <w:numPr>
                <w:ilvl w:val="0"/>
                <w:numId w:val="5"/>
              </w:numPr>
              <w:autoSpaceDE w:val="0"/>
              <w:autoSpaceDN w:val="0"/>
              <w:adjustRightInd w:val="0"/>
              <w:ind w:left="351"/>
              <w:rPr>
                <w:rFonts w:ascii="Arial" w:hAnsi="Arial"/>
                <w:color w:val="FFFFFF"/>
                <w:sz w:val="18"/>
                <w:szCs w:val="18"/>
              </w:rPr>
            </w:pPr>
            <w:r w:rsidRPr="00A449E7">
              <w:rPr>
                <w:rFonts w:ascii="Arial" w:hAnsi="Arial"/>
                <w:b/>
                <w:color w:val="FFFFFF"/>
                <w:sz w:val="18"/>
                <w:szCs w:val="18"/>
              </w:rPr>
              <w:t>Building Particulars</w:t>
            </w:r>
          </w:p>
        </w:tc>
      </w:tr>
    </w:tbl>
    <w:p w14:paraId="3458675A" w14:textId="77777777" w:rsidR="0009289C" w:rsidRPr="001827E5" w:rsidRDefault="0009289C" w:rsidP="00630C95">
      <w:pPr>
        <w:pStyle w:val="bodytxt"/>
        <w:spacing w:before="60" w:line="240" w:lineRule="auto"/>
        <w:rPr>
          <w:rFonts w:ascii="Arial" w:hAnsi="Arial" w:cs="Arial"/>
          <w:iCs/>
        </w:rPr>
      </w:pPr>
      <w:r>
        <w:rPr>
          <w:rFonts w:ascii="Arial" w:hAnsi="Arial" w:cs="Arial"/>
          <w:iCs/>
        </w:rPr>
        <w:t>Name of builder</w:t>
      </w: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09289C" w:rsidRPr="009C57EB" w14:paraId="0E868903" w14:textId="77777777" w:rsidTr="0009289C">
        <w:trPr>
          <w:trHeight w:val="397"/>
        </w:trPr>
        <w:tc>
          <w:tcPr>
            <w:tcW w:w="5524" w:type="dxa"/>
            <w:shd w:val="clear" w:color="auto" w:fill="auto"/>
            <w:vAlign w:val="center"/>
          </w:tcPr>
          <w:p w14:paraId="3E81A43D" w14:textId="77777777" w:rsidR="0009289C" w:rsidRPr="008420D5" w:rsidRDefault="0009289C" w:rsidP="00630C95">
            <w:pPr>
              <w:pStyle w:val="bodytxt"/>
              <w:spacing w:line="240" w:lineRule="auto"/>
              <w:rPr>
                <w:rFonts w:ascii="Arial" w:hAnsi="Arial" w:cs="Arial"/>
                <w:i/>
                <w:iCs/>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5A42EB31" w14:textId="77777777" w:rsidR="0009289C" w:rsidRPr="001827E5" w:rsidRDefault="0009289C" w:rsidP="00630C95">
      <w:pPr>
        <w:pStyle w:val="bodytxt"/>
        <w:spacing w:before="80" w:line="240" w:lineRule="auto"/>
        <w:rPr>
          <w:rFonts w:ascii="Arial" w:hAnsi="Arial" w:cs="Arial"/>
          <w:iCs/>
        </w:rPr>
      </w:pPr>
      <w:r>
        <w:rPr>
          <w:rFonts w:ascii="Arial" w:hAnsi="Arial" w:cs="Arial"/>
          <w:iCs/>
        </w:rPr>
        <w:t>Place of construction</w:t>
      </w: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09289C" w:rsidRPr="009C57EB" w14:paraId="0B187D46" w14:textId="77777777" w:rsidTr="0009289C">
        <w:trPr>
          <w:trHeight w:val="397"/>
        </w:trPr>
        <w:tc>
          <w:tcPr>
            <w:tcW w:w="5524" w:type="dxa"/>
            <w:shd w:val="clear" w:color="auto" w:fill="auto"/>
            <w:vAlign w:val="center"/>
          </w:tcPr>
          <w:p w14:paraId="54458BFE" w14:textId="77777777" w:rsidR="0009289C" w:rsidRPr="008420D5" w:rsidRDefault="0009289C" w:rsidP="00630C95">
            <w:pPr>
              <w:pStyle w:val="bodytxt"/>
              <w:spacing w:line="240" w:lineRule="auto"/>
              <w:rPr>
                <w:rFonts w:ascii="Arial" w:hAnsi="Arial" w:cs="Arial"/>
                <w:i/>
                <w:iCs/>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458A8C6B" w14:textId="77777777" w:rsidR="0009289C" w:rsidRPr="001827E5" w:rsidRDefault="0009289C" w:rsidP="00630C95">
      <w:pPr>
        <w:pStyle w:val="bodytxt"/>
        <w:spacing w:before="80" w:line="240" w:lineRule="auto"/>
        <w:rPr>
          <w:rFonts w:ascii="Arial" w:hAnsi="Arial" w:cs="Arial"/>
          <w:iCs/>
        </w:rPr>
      </w:pPr>
      <w:r>
        <w:rPr>
          <w:rFonts w:ascii="Arial" w:hAnsi="Arial" w:cs="Arial"/>
          <w:iCs/>
        </w:rPr>
        <w:t>Builder’s identification of ship or ship’s name</w:t>
      </w: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09289C" w:rsidRPr="009C57EB" w14:paraId="15DD37B7" w14:textId="77777777" w:rsidTr="0009289C">
        <w:trPr>
          <w:trHeight w:val="397"/>
        </w:trPr>
        <w:tc>
          <w:tcPr>
            <w:tcW w:w="5524" w:type="dxa"/>
            <w:shd w:val="clear" w:color="auto" w:fill="auto"/>
            <w:vAlign w:val="center"/>
          </w:tcPr>
          <w:p w14:paraId="6F39C23B" w14:textId="77777777" w:rsidR="0009289C" w:rsidRPr="008420D5" w:rsidRDefault="0009289C" w:rsidP="00630C95">
            <w:pPr>
              <w:pStyle w:val="bodytxt"/>
              <w:spacing w:line="240" w:lineRule="auto"/>
              <w:rPr>
                <w:rFonts w:ascii="Arial" w:hAnsi="Arial" w:cs="Arial"/>
                <w:i/>
                <w:iCs/>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62AF18B5" w14:textId="77777777" w:rsidR="0009289C" w:rsidRDefault="0009289C" w:rsidP="00630C95">
      <w:pPr>
        <w:pStyle w:val="bodytxt"/>
        <w:spacing w:before="80" w:line="240" w:lineRule="auto"/>
        <w:rPr>
          <w:rFonts w:ascii="Arial" w:hAnsi="Arial" w:cs="Arial"/>
          <w:i/>
          <w:iCs/>
        </w:rPr>
      </w:pPr>
      <w:bookmarkStart w:id="3" w:name="_Hlk173478967"/>
      <w:r w:rsidRPr="00E40477">
        <w:rPr>
          <w:rFonts w:ascii="Arial" w:hAnsi="Arial" w:cs="Arial"/>
          <w:i/>
          <w:iCs/>
        </w:rPr>
        <w:t>If you are unable to supply any of t</w:t>
      </w:r>
      <w:r>
        <w:rPr>
          <w:rFonts w:ascii="Arial" w:hAnsi="Arial" w:cs="Arial"/>
          <w:i/>
          <w:iCs/>
        </w:rPr>
        <w:t xml:space="preserve">he information in this </w:t>
      </w:r>
      <w:proofErr w:type="gramStart"/>
      <w:r>
        <w:rPr>
          <w:rFonts w:ascii="Arial" w:hAnsi="Arial" w:cs="Arial"/>
          <w:i/>
          <w:iCs/>
        </w:rPr>
        <w:t>section</w:t>
      </w:r>
      <w:proofErr w:type="gramEnd"/>
      <w:r>
        <w:rPr>
          <w:rFonts w:ascii="Arial" w:hAnsi="Arial" w:cs="Arial"/>
          <w:i/>
          <w:iCs/>
        </w:rPr>
        <w:t xml:space="preserve"> </w:t>
      </w:r>
      <w:r w:rsidRPr="00E40477">
        <w:rPr>
          <w:rFonts w:ascii="Arial" w:hAnsi="Arial" w:cs="Arial"/>
          <w:i/>
          <w:iCs/>
        </w:rPr>
        <w:t>please give reasons</w:t>
      </w:r>
    </w:p>
    <w:tbl>
      <w:tblPr>
        <w:tblW w:w="55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5558"/>
      </w:tblGrid>
      <w:tr w:rsidR="0009289C" w:rsidRPr="009C57EB" w14:paraId="11C22F85" w14:textId="77777777" w:rsidTr="003107E3">
        <w:trPr>
          <w:trHeight w:val="259"/>
        </w:trPr>
        <w:tc>
          <w:tcPr>
            <w:tcW w:w="5558" w:type="dxa"/>
            <w:shd w:val="clear" w:color="auto" w:fill="auto"/>
          </w:tcPr>
          <w:bookmarkEnd w:id="3"/>
          <w:p w14:paraId="7253BE8E" w14:textId="77777777" w:rsidR="0009289C" w:rsidRPr="008420D5" w:rsidRDefault="0009289C" w:rsidP="00630C95">
            <w:pPr>
              <w:pStyle w:val="bodytxt"/>
              <w:spacing w:line="240" w:lineRule="auto"/>
              <w:rPr>
                <w:rFonts w:ascii="Arial" w:hAnsi="Arial" w:cs="Arial"/>
                <w:i/>
                <w:iCs/>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37F04880" w14:textId="4186E5D1" w:rsidR="00094950" w:rsidRPr="0022679C" w:rsidRDefault="00094950" w:rsidP="00630C95">
      <w:pPr>
        <w:rPr>
          <w:rFonts w:ascii="Arial" w:hAnsi="Arial"/>
          <w:sz w:val="8"/>
          <w:szCs w:val="8"/>
        </w:rPr>
      </w:pPr>
    </w:p>
    <w:tbl>
      <w:tblPr>
        <w:tblW w:w="55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094950" w:rsidRPr="00AC2C47" w14:paraId="3BF496DC" w14:textId="77777777" w:rsidTr="00AC2C47">
        <w:tc>
          <w:tcPr>
            <w:tcW w:w="5529" w:type="dxa"/>
            <w:shd w:val="clear" w:color="auto" w:fill="000000"/>
          </w:tcPr>
          <w:p w14:paraId="181A1717" w14:textId="092502FA" w:rsidR="00094950" w:rsidRPr="00A449E7" w:rsidRDefault="00094950" w:rsidP="00A449E7">
            <w:pPr>
              <w:pStyle w:val="ListParagraph"/>
              <w:numPr>
                <w:ilvl w:val="0"/>
                <w:numId w:val="5"/>
              </w:numPr>
              <w:ind w:left="351"/>
              <w:rPr>
                <w:rFonts w:ascii="Arial" w:hAnsi="Arial"/>
                <w:sz w:val="18"/>
                <w:szCs w:val="18"/>
              </w:rPr>
            </w:pPr>
            <w:r w:rsidRPr="00A449E7">
              <w:rPr>
                <w:rFonts w:ascii="Arial" w:hAnsi="Arial"/>
                <w:b/>
                <w:color w:val="FFFFFF"/>
                <w:sz w:val="18"/>
                <w:szCs w:val="18"/>
              </w:rPr>
              <w:t>Previous registration</w:t>
            </w:r>
          </w:p>
        </w:tc>
      </w:tr>
    </w:tbl>
    <w:p w14:paraId="14DED90E" w14:textId="4E5B53D6" w:rsidR="00DD05BA" w:rsidRPr="00425EDD" w:rsidRDefault="00DD05BA" w:rsidP="00630C95">
      <w:pPr>
        <w:widowControl w:val="0"/>
        <w:autoSpaceDE w:val="0"/>
        <w:autoSpaceDN w:val="0"/>
        <w:adjustRightInd w:val="0"/>
        <w:spacing w:before="80"/>
        <w:rPr>
          <w:rFonts w:ascii="Arial" w:hAnsi="Arial" w:cs="Arial"/>
          <w:spacing w:val="-4"/>
          <w:sz w:val="18"/>
          <w:szCs w:val="18"/>
        </w:rPr>
      </w:pPr>
      <w:r w:rsidRPr="00425EDD">
        <w:rPr>
          <w:rFonts w:ascii="Arial" w:hAnsi="Arial" w:cs="Arial"/>
          <w:sz w:val="18"/>
          <w:szCs w:val="18"/>
          <w:lang w:val="en-AU" w:eastAsia="en-AU"/>
        </w:rPr>
        <w:t>Has the ship been previously registered in Australia or elsewhere?</w:t>
      </w:r>
    </w:p>
    <w:p w14:paraId="4439AD40" w14:textId="76DB39D4" w:rsidR="00DD05BA" w:rsidRDefault="0060033F" w:rsidP="00630C95">
      <w:pPr>
        <w:widowControl w:val="0"/>
        <w:tabs>
          <w:tab w:val="left" w:pos="1276"/>
        </w:tabs>
        <w:autoSpaceDE w:val="0"/>
        <w:autoSpaceDN w:val="0"/>
        <w:adjustRightInd w:val="0"/>
        <w:spacing w:before="40"/>
        <w:rPr>
          <w:rFonts w:ascii="Arial" w:hAnsi="Arial" w:cs="Arial"/>
          <w:sz w:val="18"/>
          <w:szCs w:val="18"/>
        </w:rPr>
      </w:pPr>
      <w:r>
        <w:rPr>
          <w:noProof/>
          <w:lang w:val="en-AU" w:eastAsia="en-AU"/>
        </w:rPr>
        <mc:AlternateContent>
          <mc:Choice Requires="wps">
            <w:drawing>
              <wp:anchor distT="0" distB="0" distL="114300" distR="114300" simplePos="0" relativeHeight="251670528" behindDoc="1" locked="0" layoutInCell="1" allowOverlap="1" wp14:anchorId="20D9E7D9" wp14:editId="07281850">
                <wp:simplePos x="0" y="0"/>
                <wp:positionH relativeFrom="column">
                  <wp:posOffset>9525</wp:posOffset>
                </wp:positionH>
                <wp:positionV relativeFrom="paragraph">
                  <wp:posOffset>170815</wp:posOffset>
                </wp:positionV>
                <wp:extent cx="114300" cy="76200"/>
                <wp:effectExtent l="0" t="0" r="0" b="0"/>
                <wp:wrapThrough wrapText="bothSides">
                  <wp:wrapPolygon edited="0">
                    <wp:start x="0" y="0"/>
                    <wp:lineTo x="0" y="16200"/>
                    <wp:lineTo x="18000" y="16200"/>
                    <wp:lineTo x="18000" y="0"/>
                    <wp:lineTo x="0" y="0"/>
                  </wp:wrapPolygon>
                </wp:wrapThrough>
                <wp:docPr id="767680355" name="Isosceles Triangle 767680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4300" cy="76200"/>
                        </a:xfrm>
                        <a:prstGeom prst="triangle">
                          <a:avLst/>
                        </a:prstGeom>
                        <a:solidFill>
                          <a:sysClr val="windowText" lastClr="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7F4D2638">
              <v:shapetype id="_x0000_t5" coordsize="21600,21600" o:spt="5" adj="10800" path="m@0,l,21600r21600,xe" w14:anchorId="573A03D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767680355" style="position:absolute;margin-left:.75pt;margin-top:13.45pt;width:9pt;height:6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">
                <w10:wrap type="through"/>
              </v:shape>
            </w:pict>
          </mc:Fallback>
        </mc:AlternateContent>
      </w:r>
      <w:r w:rsidR="00DD05BA" w:rsidRPr="00E71E15">
        <w:rPr>
          <w:rFonts w:ascii="Arial" w:hAnsi="Arial"/>
          <w:b/>
          <w:sz w:val="20"/>
          <w:szCs w:val="20"/>
        </w:rPr>
        <w:fldChar w:fldCharType="begin">
          <w:ffData>
            <w:name w:val="Check1"/>
            <w:enabled/>
            <w:calcOnExit w:val="0"/>
            <w:checkBox>
              <w:sizeAuto/>
              <w:default w:val="0"/>
            </w:checkBox>
          </w:ffData>
        </w:fldChar>
      </w:r>
      <w:r w:rsidR="00DD05BA"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DD05BA" w:rsidRPr="00E71E15">
        <w:rPr>
          <w:rFonts w:ascii="Arial" w:hAnsi="Arial"/>
          <w:b/>
          <w:sz w:val="20"/>
          <w:szCs w:val="20"/>
        </w:rPr>
        <w:fldChar w:fldCharType="end"/>
      </w:r>
      <w:r w:rsidR="00DD05BA">
        <w:rPr>
          <w:rFonts w:ascii="Arial" w:hAnsi="Arial"/>
          <w:b/>
          <w:sz w:val="20"/>
          <w:szCs w:val="20"/>
        </w:rPr>
        <w:t xml:space="preserve"> </w:t>
      </w:r>
      <w:r w:rsidR="00DD05BA">
        <w:rPr>
          <w:rFonts w:ascii="Arial" w:hAnsi="Arial" w:cs="Arial"/>
          <w:sz w:val="18"/>
          <w:szCs w:val="18"/>
        </w:rPr>
        <w:t xml:space="preserve">Yes    </w:t>
      </w:r>
      <w:r w:rsidR="00DD05BA" w:rsidRPr="00E71E15">
        <w:rPr>
          <w:rFonts w:ascii="Arial" w:hAnsi="Arial"/>
          <w:b/>
          <w:sz w:val="20"/>
          <w:szCs w:val="20"/>
        </w:rPr>
        <w:fldChar w:fldCharType="begin">
          <w:ffData>
            <w:name w:val="Check1"/>
            <w:enabled/>
            <w:calcOnExit w:val="0"/>
            <w:checkBox>
              <w:sizeAuto/>
              <w:default w:val="0"/>
            </w:checkBox>
          </w:ffData>
        </w:fldChar>
      </w:r>
      <w:r w:rsidR="00DD05BA"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DD05BA" w:rsidRPr="00E71E15">
        <w:rPr>
          <w:rFonts w:ascii="Arial" w:hAnsi="Arial"/>
          <w:b/>
          <w:sz w:val="20"/>
          <w:szCs w:val="20"/>
        </w:rPr>
        <w:fldChar w:fldCharType="end"/>
      </w:r>
      <w:r w:rsidR="00DD05BA">
        <w:rPr>
          <w:rFonts w:ascii="Arial" w:hAnsi="Arial"/>
          <w:b/>
          <w:sz w:val="20"/>
          <w:szCs w:val="20"/>
        </w:rPr>
        <w:t xml:space="preserve"> </w:t>
      </w:r>
      <w:r w:rsidR="00DD05BA">
        <w:rPr>
          <w:rFonts w:ascii="Arial" w:hAnsi="Arial" w:cs="Arial"/>
          <w:sz w:val="18"/>
          <w:szCs w:val="18"/>
        </w:rPr>
        <w:t>No</w:t>
      </w:r>
    </w:p>
    <w:p w14:paraId="35F7FB75" w14:textId="21AFF874" w:rsidR="00427B2A" w:rsidRPr="00427B2A" w:rsidRDefault="00427B2A" w:rsidP="00630C95">
      <w:pPr>
        <w:widowControl w:val="0"/>
        <w:tabs>
          <w:tab w:val="left" w:pos="1276"/>
        </w:tabs>
        <w:autoSpaceDE w:val="0"/>
        <w:autoSpaceDN w:val="0"/>
        <w:adjustRightInd w:val="0"/>
        <w:spacing w:before="40"/>
        <w:rPr>
          <w:rFonts w:ascii="Arial" w:hAnsi="Arial"/>
          <w:b/>
          <w:sz w:val="8"/>
          <w:szCs w:val="8"/>
        </w:rPr>
      </w:pPr>
    </w:p>
    <w:p w14:paraId="314C5708" w14:textId="2376923C" w:rsidR="0022679C" w:rsidRPr="00E71E15" w:rsidRDefault="00427B2A" w:rsidP="00133D2C">
      <w:pPr>
        <w:tabs>
          <w:tab w:val="left" w:pos="1701"/>
        </w:tabs>
        <w:spacing w:before="60"/>
        <w:rPr>
          <w:rFonts w:ascii="Arial" w:hAnsi="Arial"/>
          <w:sz w:val="18"/>
          <w:szCs w:val="18"/>
        </w:rPr>
      </w:pPr>
      <w:r>
        <w:rPr>
          <w:rFonts w:ascii="Arial" w:hAnsi="Arial"/>
          <w:sz w:val="18"/>
          <w:szCs w:val="18"/>
        </w:rPr>
        <w:t xml:space="preserve">Official number </w:t>
      </w:r>
      <w:proofErr w:type="gramStart"/>
      <w:r w:rsidR="0022679C">
        <w:rPr>
          <w:rFonts w:ascii="Arial" w:hAnsi="Arial"/>
          <w:sz w:val="18"/>
          <w:szCs w:val="18"/>
        </w:rPr>
        <w:tab/>
      </w:r>
      <w:r w:rsidR="00133D2C">
        <w:rPr>
          <w:rFonts w:ascii="Arial" w:hAnsi="Arial"/>
          <w:sz w:val="18"/>
          <w:szCs w:val="18"/>
        </w:rPr>
        <w:t xml:space="preserve">  </w:t>
      </w:r>
      <w:r w:rsidR="0022679C">
        <w:rPr>
          <w:rFonts w:ascii="Arial" w:hAnsi="Arial"/>
          <w:sz w:val="18"/>
          <w:szCs w:val="18"/>
        </w:rPr>
        <w:t>Registered</w:t>
      </w:r>
      <w:proofErr w:type="gramEnd"/>
      <w:r w:rsidR="0022679C">
        <w:rPr>
          <w:rFonts w:ascii="Arial" w:hAnsi="Arial"/>
          <w:sz w:val="18"/>
          <w:szCs w:val="18"/>
        </w:rPr>
        <w:t xml:space="preserve"> name of ship</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3686"/>
      </w:tblGrid>
      <w:tr w:rsidR="0022679C" w:rsidRPr="009C57EB" w14:paraId="388A7CC4" w14:textId="77777777" w:rsidTr="005C43CB">
        <w:trPr>
          <w:trHeight w:val="397"/>
        </w:trPr>
        <w:tc>
          <w:tcPr>
            <w:tcW w:w="1526" w:type="dxa"/>
            <w:shd w:val="clear" w:color="auto" w:fill="auto"/>
            <w:vAlign w:val="center"/>
          </w:tcPr>
          <w:p w14:paraId="58B390F7" w14:textId="77777777" w:rsidR="0022679C" w:rsidRPr="008420D5" w:rsidRDefault="008420D5" w:rsidP="00630C95">
            <w:pPr>
              <w:rPr>
                <w:rFonts w:ascii="Arial" w:hAnsi="Arial"/>
                <w:sz w:val="18"/>
                <w:szCs w:val="18"/>
              </w:rPr>
            </w:pPr>
            <w:r>
              <w:rPr>
                <w:rFonts w:ascii="Arial" w:hAnsi="Arial"/>
                <w:sz w:val="18"/>
                <w:szCs w:val="18"/>
              </w:rPr>
              <w:fldChar w:fldCharType="begin">
                <w:ffData>
                  <w:name w:val=""/>
                  <w:enabled/>
                  <w:calcOnExit w:val="0"/>
                  <w:textInput>
                    <w:type w:val="number"/>
                    <w:maxLength w:val="4"/>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83" w:type="dxa"/>
            <w:tcBorders>
              <w:top w:val="nil"/>
              <w:bottom w:val="nil"/>
            </w:tcBorders>
            <w:shd w:val="clear" w:color="auto" w:fill="auto"/>
            <w:vAlign w:val="center"/>
          </w:tcPr>
          <w:p w14:paraId="7BCD435F" w14:textId="77777777" w:rsidR="0022679C" w:rsidRPr="009C57EB" w:rsidRDefault="0022679C" w:rsidP="00630C95">
            <w:pPr>
              <w:rPr>
                <w:rFonts w:ascii="Arial" w:hAnsi="Arial"/>
                <w:b/>
                <w:sz w:val="12"/>
                <w:szCs w:val="12"/>
              </w:rPr>
            </w:pPr>
          </w:p>
        </w:tc>
        <w:tc>
          <w:tcPr>
            <w:tcW w:w="3686" w:type="dxa"/>
            <w:shd w:val="clear" w:color="auto" w:fill="auto"/>
            <w:vAlign w:val="center"/>
          </w:tcPr>
          <w:p w14:paraId="0C9E8615" w14:textId="022CC4F9" w:rsidR="0022679C" w:rsidRPr="008420D5" w:rsidRDefault="008420D5" w:rsidP="00630C95">
            <w:pPr>
              <w:rPr>
                <w:rFonts w:ascii="Arial" w:hAnsi="Arial"/>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bl>
    <w:p w14:paraId="33E13A54" w14:textId="7AA85805" w:rsidR="00E40477" w:rsidRPr="00E71E15" w:rsidRDefault="00E40477" w:rsidP="00630C95">
      <w:pPr>
        <w:tabs>
          <w:tab w:val="left" w:pos="-142"/>
          <w:tab w:val="left" w:pos="2268"/>
        </w:tabs>
        <w:spacing w:before="80"/>
        <w:rPr>
          <w:rFonts w:ascii="Arial" w:hAnsi="Arial"/>
          <w:sz w:val="18"/>
          <w:szCs w:val="18"/>
        </w:rPr>
      </w:pPr>
      <w:r>
        <w:rPr>
          <w:rFonts w:ascii="Arial" w:hAnsi="Arial"/>
          <w:sz w:val="18"/>
          <w:szCs w:val="18"/>
        </w:rPr>
        <w:t>Country</w:t>
      </w:r>
      <w:proofErr w:type="gramStart"/>
      <w:r>
        <w:rPr>
          <w:rFonts w:ascii="Arial" w:hAnsi="Arial"/>
          <w:sz w:val="18"/>
          <w:szCs w:val="18"/>
        </w:rPr>
        <w:tab/>
      </w:r>
      <w:r w:rsidR="00133D2C">
        <w:rPr>
          <w:rFonts w:ascii="Arial" w:hAnsi="Arial"/>
          <w:sz w:val="18"/>
          <w:szCs w:val="18"/>
        </w:rPr>
        <w:t xml:space="preserve">  </w:t>
      </w:r>
      <w:r w:rsidR="003741E3" w:rsidRPr="00514E11">
        <w:rPr>
          <w:rFonts w:ascii="Arial" w:hAnsi="Arial"/>
          <w:sz w:val="18"/>
          <w:szCs w:val="18"/>
        </w:rPr>
        <w:t>Home</w:t>
      </w:r>
      <w:proofErr w:type="gramEnd"/>
      <w:r w:rsidR="003741E3" w:rsidRPr="00514E11">
        <w:rPr>
          <w:rFonts w:ascii="Arial" w:hAnsi="Arial"/>
          <w:sz w:val="18"/>
          <w:szCs w:val="18"/>
        </w:rPr>
        <w:t xml:space="preserve"> port or port of registry</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
        <w:gridCol w:w="3119"/>
      </w:tblGrid>
      <w:tr w:rsidR="00514E11" w:rsidRPr="009C57EB" w14:paraId="190CCBEB" w14:textId="77777777" w:rsidTr="005C43CB">
        <w:trPr>
          <w:trHeight w:val="397"/>
        </w:trPr>
        <w:tc>
          <w:tcPr>
            <w:tcW w:w="2093" w:type="dxa"/>
            <w:shd w:val="clear" w:color="auto" w:fill="auto"/>
            <w:vAlign w:val="center"/>
          </w:tcPr>
          <w:p w14:paraId="62877B29" w14:textId="77777777" w:rsidR="00E40477" w:rsidRPr="008420D5" w:rsidRDefault="008420D5" w:rsidP="00630C95">
            <w:pPr>
              <w:rPr>
                <w:rFonts w:ascii="Arial" w:hAnsi="Arial"/>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83" w:type="dxa"/>
            <w:tcBorders>
              <w:top w:val="nil"/>
              <w:bottom w:val="nil"/>
            </w:tcBorders>
            <w:shd w:val="clear" w:color="auto" w:fill="auto"/>
            <w:vAlign w:val="center"/>
          </w:tcPr>
          <w:p w14:paraId="028CBB26" w14:textId="77777777" w:rsidR="00E40477" w:rsidRPr="009C57EB" w:rsidRDefault="00E40477" w:rsidP="00630C95">
            <w:pPr>
              <w:rPr>
                <w:rFonts w:ascii="Arial" w:hAnsi="Arial"/>
                <w:b/>
                <w:sz w:val="12"/>
                <w:szCs w:val="12"/>
              </w:rPr>
            </w:pPr>
          </w:p>
        </w:tc>
        <w:tc>
          <w:tcPr>
            <w:tcW w:w="3119" w:type="dxa"/>
            <w:shd w:val="clear" w:color="auto" w:fill="auto"/>
            <w:vAlign w:val="center"/>
          </w:tcPr>
          <w:p w14:paraId="6BF45FD1" w14:textId="4E0939E2" w:rsidR="00E40477" w:rsidRPr="008420D5" w:rsidRDefault="008420D5" w:rsidP="00630C95">
            <w:pPr>
              <w:rPr>
                <w:rFonts w:ascii="Arial" w:hAnsi="Arial"/>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bl>
    <w:p w14:paraId="689078B6" w14:textId="763BF4CF" w:rsidR="00E40477" w:rsidRDefault="00E40477" w:rsidP="00630C95">
      <w:pPr>
        <w:pStyle w:val="bodytxt"/>
        <w:spacing w:before="80" w:line="240" w:lineRule="auto"/>
        <w:rPr>
          <w:rFonts w:ascii="Arial" w:hAnsi="Arial" w:cs="Arial"/>
          <w:i/>
          <w:iCs/>
        </w:rPr>
      </w:pPr>
      <w:r w:rsidRPr="00E40477">
        <w:rPr>
          <w:rFonts w:ascii="Arial" w:hAnsi="Arial" w:cs="Arial"/>
          <w:i/>
          <w:iCs/>
        </w:rPr>
        <w:t>If you are unable to supply any of t</w:t>
      </w:r>
      <w:r>
        <w:rPr>
          <w:rFonts w:ascii="Arial" w:hAnsi="Arial" w:cs="Arial"/>
          <w:i/>
          <w:iCs/>
        </w:rPr>
        <w:t xml:space="preserve">he information in this </w:t>
      </w:r>
      <w:proofErr w:type="gramStart"/>
      <w:r>
        <w:rPr>
          <w:rFonts w:ascii="Arial" w:hAnsi="Arial" w:cs="Arial"/>
          <w:i/>
          <w:iCs/>
        </w:rPr>
        <w:t>section</w:t>
      </w:r>
      <w:proofErr w:type="gramEnd"/>
      <w:r>
        <w:rPr>
          <w:rFonts w:ascii="Arial" w:hAnsi="Arial" w:cs="Arial"/>
          <w:i/>
          <w:iCs/>
        </w:rPr>
        <w:t xml:space="preserve"> </w:t>
      </w:r>
      <w:r w:rsidRPr="00E40477">
        <w:rPr>
          <w:rFonts w:ascii="Arial" w:hAnsi="Arial" w:cs="Arial"/>
          <w:i/>
          <w:iCs/>
        </w:rPr>
        <w:t>please give reasons</w:t>
      </w:r>
    </w:p>
    <w:tbl>
      <w:tblPr>
        <w:tblW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tblGrid>
      <w:tr w:rsidR="00B90F62" w:rsidRPr="00AC2C47" w14:paraId="3BB1F225" w14:textId="77777777" w:rsidTr="00C44294">
        <w:trPr>
          <w:trHeight w:val="435"/>
        </w:trPr>
        <w:tc>
          <w:tcPr>
            <w:tcW w:w="5499" w:type="dxa"/>
            <w:shd w:val="clear" w:color="auto" w:fill="auto"/>
          </w:tcPr>
          <w:p w14:paraId="0973D4A8" w14:textId="064E3119" w:rsidR="00B90F62" w:rsidRPr="008420D5" w:rsidRDefault="008420D5" w:rsidP="00C44294">
            <w:pPr>
              <w:pStyle w:val="bodytxt"/>
              <w:spacing w:before="60" w:line="240" w:lineRule="auto"/>
              <w:rPr>
                <w:rFonts w:ascii="Arial" w:hAnsi="Arial" w:cs="Arial"/>
                <w:i/>
                <w:iCs/>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34A3495D" w14:textId="1AD99B7D" w:rsidR="00D13D08" w:rsidRDefault="00D13D08" w:rsidP="00D13D08">
      <w:pPr>
        <w:pStyle w:val="bodytxt"/>
        <w:spacing w:line="240" w:lineRule="auto"/>
        <w:rPr>
          <w:rFonts w:ascii="Arial" w:hAnsi="Arial" w:cs="Arial"/>
          <w:i/>
          <w:iCs/>
          <w:sz w:val="2"/>
          <w:szCs w:val="2"/>
        </w:rPr>
      </w:pPr>
    </w:p>
    <w:p w14:paraId="7742390B" w14:textId="04820E75" w:rsidR="00B90F62" w:rsidRPr="00D13D08" w:rsidRDefault="00D13D08" w:rsidP="00D13D08">
      <w:pPr>
        <w:pStyle w:val="bodytxt"/>
        <w:spacing w:line="240" w:lineRule="auto"/>
        <w:rPr>
          <w:rFonts w:ascii="Arial" w:hAnsi="Arial" w:cs="Arial"/>
          <w:i/>
          <w:iCs/>
          <w:sz w:val="2"/>
          <w:szCs w:val="2"/>
        </w:rPr>
      </w:pPr>
      <w:r>
        <w:rPr>
          <w:rFonts w:ascii="Arial" w:hAnsi="Arial" w:cs="Arial"/>
          <w:i/>
          <w:iCs/>
          <w:sz w:val="2"/>
          <w:szCs w:val="2"/>
        </w:rPr>
        <w:br w:type="column"/>
      </w:r>
    </w:p>
    <w:tbl>
      <w:tblPr>
        <w:tblW w:w="3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tblGrid>
      <w:tr w:rsidR="00094950" w:rsidRPr="00AC2C47" w14:paraId="27194824" w14:textId="77777777" w:rsidTr="00630C95">
        <w:tc>
          <w:tcPr>
            <w:tcW w:w="3998" w:type="dxa"/>
            <w:shd w:val="clear" w:color="auto" w:fill="000000"/>
          </w:tcPr>
          <w:p w14:paraId="4293470B" w14:textId="6AED3B76" w:rsidR="00094950" w:rsidRPr="00AC2C47" w:rsidRDefault="0009289C" w:rsidP="00A449E7">
            <w:pPr>
              <w:pStyle w:val="bodytxt"/>
              <w:numPr>
                <w:ilvl w:val="0"/>
                <w:numId w:val="5"/>
              </w:numPr>
              <w:spacing w:line="240" w:lineRule="auto"/>
              <w:ind w:left="351"/>
              <w:rPr>
                <w:rFonts w:ascii="Arial" w:hAnsi="Arial" w:cs="Arial"/>
                <w:b/>
                <w:iCs/>
                <w:color w:val="FFFFFF"/>
              </w:rPr>
            </w:pPr>
            <w:r>
              <w:rPr>
                <w:rFonts w:ascii="Arial" w:hAnsi="Arial" w:cs="Arial"/>
                <w:b/>
                <w:iCs/>
                <w:color w:val="FFFFFF"/>
              </w:rPr>
              <w:t>Commercial Vessels</w:t>
            </w:r>
          </w:p>
        </w:tc>
      </w:tr>
    </w:tbl>
    <w:p w14:paraId="0816E0D8" w14:textId="77777777" w:rsidR="0009289C" w:rsidRDefault="0009289C" w:rsidP="00630C95">
      <w:pPr>
        <w:widowControl w:val="0"/>
        <w:tabs>
          <w:tab w:val="left" w:pos="1276"/>
        </w:tabs>
        <w:autoSpaceDE w:val="0"/>
        <w:autoSpaceDN w:val="0"/>
        <w:adjustRightInd w:val="0"/>
        <w:spacing w:before="80" w:after="40"/>
        <w:rPr>
          <w:rFonts w:ascii="Arial" w:hAnsi="Arial"/>
          <w:b/>
          <w:sz w:val="20"/>
          <w:szCs w:val="20"/>
        </w:rPr>
      </w:pPr>
      <w:r>
        <w:rPr>
          <w:rFonts w:ascii="Arial" w:hAnsi="Arial" w:cs="Arial"/>
          <w:sz w:val="18"/>
          <w:szCs w:val="18"/>
        </w:rPr>
        <w:t>Will the vessel be a:</w:t>
      </w:r>
    </w:p>
    <w:p w14:paraId="70BC6F18" w14:textId="432DCF38" w:rsidR="0009289C" w:rsidRDefault="0009289C" w:rsidP="00630C95">
      <w:pPr>
        <w:widowControl w:val="0"/>
        <w:tabs>
          <w:tab w:val="left" w:pos="1276"/>
        </w:tabs>
        <w:autoSpaceDE w:val="0"/>
        <w:autoSpaceDN w:val="0"/>
        <w:adjustRightInd w:val="0"/>
        <w:spacing w:before="80" w:after="40"/>
        <w:rPr>
          <w:rFonts w:ascii="Arial" w:hAnsi="Arial" w:cs="Arial"/>
          <w:sz w:val="18"/>
          <w:szCs w:val="18"/>
        </w:rPr>
      </w:pPr>
      <w:r w:rsidRPr="00E71E15">
        <w:rPr>
          <w:rFonts w:ascii="Arial" w:hAnsi="Arial"/>
          <w:b/>
          <w:sz w:val="20"/>
          <w:szCs w:val="20"/>
        </w:rPr>
        <w:fldChar w:fldCharType="begin">
          <w:ffData>
            <w:name w:val="Check1"/>
            <w:enabled/>
            <w:calcOnExit w:val="0"/>
            <w:checkBox>
              <w:sizeAuto/>
              <w:default w:val="0"/>
            </w:checkBox>
          </w:ffData>
        </w:fldChar>
      </w:r>
      <w:r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E71E15">
        <w:rPr>
          <w:rFonts w:ascii="Arial" w:hAnsi="Arial"/>
          <w:b/>
          <w:sz w:val="20"/>
          <w:szCs w:val="20"/>
        </w:rPr>
        <w:fldChar w:fldCharType="end"/>
      </w:r>
      <w:r>
        <w:rPr>
          <w:rFonts w:ascii="Arial" w:hAnsi="Arial"/>
          <w:b/>
          <w:sz w:val="20"/>
          <w:szCs w:val="20"/>
        </w:rPr>
        <w:t xml:space="preserve"> </w:t>
      </w:r>
      <w:r>
        <w:rPr>
          <w:rFonts w:ascii="Arial" w:hAnsi="Arial" w:cs="Arial"/>
          <w:sz w:val="18"/>
          <w:szCs w:val="18"/>
        </w:rPr>
        <w:t>Domestic Commercial Vessel (DCV)</w:t>
      </w:r>
    </w:p>
    <w:p w14:paraId="07FEE781" w14:textId="7FCE741A" w:rsidR="0009289C" w:rsidRPr="00425EDD" w:rsidRDefault="0009289C" w:rsidP="00630C95">
      <w:pPr>
        <w:widowControl w:val="0"/>
        <w:tabs>
          <w:tab w:val="left" w:pos="1276"/>
        </w:tabs>
        <w:autoSpaceDE w:val="0"/>
        <w:autoSpaceDN w:val="0"/>
        <w:adjustRightInd w:val="0"/>
        <w:spacing w:before="80" w:after="40"/>
        <w:rPr>
          <w:rFonts w:ascii="Arial" w:hAnsi="Arial" w:cs="Arial"/>
          <w:sz w:val="18"/>
          <w:szCs w:val="18"/>
        </w:rPr>
      </w:pPr>
      <w:r w:rsidRPr="00425EDD">
        <w:rPr>
          <w:rFonts w:ascii="Arial" w:hAnsi="Arial" w:cs="Arial"/>
          <w:sz w:val="18"/>
          <w:szCs w:val="18"/>
        </w:rPr>
        <w:t>Has this vessel been issued with a Unique Vessel Identifier (UVI) by AMSA after 1 July 2018?</w:t>
      </w:r>
    </w:p>
    <w:p w14:paraId="5903F609" w14:textId="29E85AE6" w:rsidR="0009289C" w:rsidRDefault="0009289C" w:rsidP="0060033F">
      <w:pPr>
        <w:widowControl w:val="0"/>
        <w:tabs>
          <w:tab w:val="left" w:pos="1276"/>
        </w:tabs>
        <w:autoSpaceDE w:val="0"/>
        <w:autoSpaceDN w:val="0"/>
        <w:adjustRightInd w:val="0"/>
        <w:ind w:left="720"/>
        <w:rPr>
          <w:rFonts w:ascii="Arial" w:hAnsi="Arial"/>
          <w:b/>
          <w:sz w:val="20"/>
          <w:szCs w:val="20"/>
        </w:rPr>
      </w:pPr>
      <w:r w:rsidRPr="00E71E15">
        <w:rPr>
          <w:rFonts w:ascii="Arial" w:hAnsi="Arial"/>
          <w:b/>
          <w:sz w:val="20"/>
          <w:szCs w:val="20"/>
        </w:rPr>
        <w:fldChar w:fldCharType="begin">
          <w:ffData>
            <w:name w:val="Check1"/>
            <w:enabled/>
            <w:calcOnExit w:val="0"/>
            <w:checkBox>
              <w:sizeAuto/>
              <w:default w:val="0"/>
            </w:checkBox>
          </w:ffData>
        </w:fldChar>
      </w:r>
      <w:r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E71E15">
        <w:rPr>
          <w:rFonts w:ascii="Arial" w:hAnsi="Arial"/>
          <w:b/>
          <w:sz w:val="20"/>
          <w:szCs w:val="20"/>
        </w:rPr>
        <w:fldChar w:fldCharType="end"/>
      </w:r>
      <w:r>
        <w:rPr>
          <w:rFonts w:ascii="Arial" w:hAnsi="Arial"/>
          <w:b/>
          <w:sz w:val="20"/>
          <w:szCs w:val="20"/>
        </w:rPr>
        <w:t xml:space="preserve"> </w:t>
      </w:r>
      <w:r w:rsidRPr="005B4324">
        <w:rPr>
          <w:rFonts w:ascii="Arial" w:hAnsi="Arial"/>
          <w:sz w:val="18"/>
          <w:szCs w:val="18"/>
        </w:rPr>
        <w:t>Yes – Details</w:t>
      </w:r>
      <w:r w:rsidRPr="005B4324">
        <w:rPr>
          <w:rFonts w:ascii="Arial" w:hAnsi="Arial"/>
          <w:b/>
          <w:sz w:val="18"/>
          <w:szCs w:val="18"/>
        </w:rPr>
        <w:t xml:space="preserve"> </w:t>
      </w:r>
      <w:r w:rsidRPr="00FB1EBC">
        <w:rPr>
          <w:rFonts w:ascii="Arial" w:hAnsi="Arial"/>
          <w:sz w:val="18"/>
          <w:szCs w:val="18"/>
          <w:u w:val="single"/>
        </w:rPr>
        <w:fldChar w:fldCharType="begin">
          <w:ffData>
            <w:name w:val=""/>
            <w:enabled/>
            <w:calcOnExit w:val="0"/>
            <w:textInput/>
          </w:ffData>
        </w:fldChar>
      </w:r>
      <w:r w:rsidRPr="00FB1EBC">
        <w:rPr>
          <w:rFonts w:ascii="Arial" w:hAnsi="Arial"/>
          <w:sz w:val="18"/>
          <w:szCs w:val="18"/>
          <w:u w:val="single"/>
        </w:rPr>
        <w:instrText xml:space="preserve"> FORMTEXT </w:instrText>
      </w:r>
      <w:r w:rsidRPr="00FB1EBC">
        <w:rPr>
          <w:rFonts w:ascii="Arial" w:hAnsi="Arial"/>
          <w:sz w:val="18"/>
          <w:szCs w:val="18"/>
          <w:u w:val="single"/>
        </w:rPr>
      </w:r>
      <w:r w:rsidRPr="00FB1EBC">
        <w:rPr>
          <w:rFonts w:ascii="Arial" w:hAnsi="Arial"/>
          <w:sz w:val="18"/>
          <w:szCs w:val="18"/>
          <w:u w:val="single"/>
        </w:rPr>
        <w:fldChar w:fldCharType="separate"/>
      </w:r>
      <w:r w:rsidRPr="00FB1EBC">
        <w:rPr>
          <w:rFonts w:ascii="Arial" w:hAnsi="Arial"/>
          <w:noProof/>
          <w:sz w:val="18"/>
          <w:szCs w:val="18"/>
          <w:u w:val="single"/>
        </w:rPr>
        <w:t> </w:t>
      </w:r>
      <w:r w:rsidRPr="00FB1EBC">
        <w:rPr>
          <w:rFonts w:ascii="Arial" w:hAnsi="Arial"/>
          <w:noProof/>
          <w:sz w:val="18"/>
          <w:szCs w:val="18"/>
          <w:u w:val="single"/>
        </w:rPr>
        <w:t> </w:t>
      </w:r>
      <w:r w:rsidRPr="00FB1EBC">
        <w:rPr>
          <w:rFonts w:ascii="Arial" w:hAnsi="Arial"/>
          <w:noProof/>
          <w:sz w:val="18"/>
          <w:szCs w:val="18"/>
          <w:u w:val="single"/>
        </w:rPr>
        <w:t> </w:t>
      </w:r>
      <w:r w:rsidRPr="00FB1EBC">
        <w:rPr>
          <w:rFonts w:ascii="Arial" w:hAnsi="Arial"/>
          <w:noProof/>
          <w:sz w:val="18"/>
          <w:szCs w:val="18"/>
          <w:u w:val="single"/>
        </w:rPr>
        <w:t> </w:t>
      </w:r>
      <w:r w:rsidR="00FB1EBC">
        <w:rPr>
          <w:rFonts w:ascii="Arial" w:hAnsi="Arial"/>
          <w:noProof/>
          <w:sz w:val="18"/>
          <w:szCs w:val="18"/>
          <w:u w:val="single"/>
        </w:rPr>
        <w:t xml:space="preserve">          </w:t>
      </w:r>
      <w:r w:rsidRPr="00FB1EBC">
        <w:rPr>
          <w:rFonts w:ascii="Arial" w:hAnsi="Arial"/>
          <w:noProof/>
          <w:sz w:val="18"/>
          <w:szCs w:val="18"/>
          <w:u w:val="single"/>
        </w:rPr>
        <w:t> </w:t>
      </w:r>
      <w:r w:rsidRPr="00FB1EBC">
        <w:rPr>
          <w:rFonts w:ascii="Arial" w:hAnsi="Arial"/>
          <w:sz w:val="18"/>
          <w:szCs w:val="18"/>
          <w:u w:val="single"/>
        </w:rPr>
        <w:fldChar w:fldCharType="end"/>
      </w:r>
    </w:p>
    <w:p w14:paraId="08029DA0" w14:textId="77777777" w:rsidR="0009289C" w:rsidRDefault="0009289C" w:rsidP="0060033F">
      <w:pPr>
        <w:widowControl w:val="0"/>
        <w:tabs>
          <w:tab w:val="left" w:pos="1276"/>
        </w:tabs>
        <w:autoSpaceDE w:val="0"/>
        <w:autoSpaceDN w:val="0"/>
        <w:adjustRightInd w:val="0"/>
        <w:spacing w:before="80" w:after="40"/>
        <w:ind w:left="720"/>
        <w:rPr>
          <w:rFonts w:ascii="Arial" w:hAnsi="Arial"/>
          <w:b/>
          <w:sz w:val="20"/>
          <w:szCs w:val="20"/>
        </w:rPr>
      </w:pPr>
      <w:r w:rsidRPr="00E71E15">
        <w:rPr>
          <w:rFonts w:ascii="Arial" w:hAnsi="Arial"/>
          <w:b/>
          <w:sz w:val="20"/>
          <w:szCs w:val="20"/>
        </w:rPr>
        <w:fldChar w:fldCharType="begin">
          <w:ffData>
            <w:name w:val="Check1"/>
            <w:enabled/>
            <w:calcOnExit w:val="0"/>
            <w:checkBox>
              <w:sizeAuto/>
              <w:default w:val="0"/>
            </w:checkBox>
          </w:ffData>
        </w:fldChar>
      </w:r>
      <w:r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E71E15">
        <w:rPr>
          <w:rFonts w:ascii="Arial" w:hAnsi="Arial"/>
          <w:b/>
          <w:sz w:val="20"/>
          <w:szCs w:val="20"/>
        </w:rPr>
        <w:fldChar w:fldCharType="end"/>
      </w:r>
      <w:r>
        <w:rPr>
          <w:rFonts w:ascii="Arial" w:hAnsi="Arial"/>
          <w:b/>
          <w:sz w:val="20"/>
          <w:szCs w:val="20"/>
        </w:rPr>
        <w:t xml:space="preserve"> </w:t>
      </w:r>
      <w:r w:rsidRPr="005B4324">
        <w:rPr>
          <w:rFonts w:ascii="Arial" w:hAnsi="Arial"/>
          <w:sz w:val="18"/>
          <w:szCs w:val="18"/>
        </w:rPr>
        <w:t>No</w:t>
      </w:r>
    </w:p>
    <w:p w14:paraId="6765BB3F" w14:textId="77777777" w:rsidR="0009289C" w:rsidRDefault="0009289C" w:rsidP="00630C95">
      <w:pPr>
        <w:widowControl w:val="0"/>
        <w:tabs>
          <w:tab w:val="left" w:pos="1276"/>
        </w:tabs>
        <w:autoSpaceDE w:val="0"/>
        <w:autoSpaceDN w:val="0"/>
        <w:adjustRightInd w:val="0"/>
        <w:spacing w:before="40"/>
        <w:rPr>
          <w:rFonts w:ascii="Arial" w:hAnsi="Arial" w:cs="Arial"/>
          <w:sz w:val="18"/>
          <w:szCs w:val="18"/>
        </w:rPr>
      </w:pPr>
      <w:r w:rsidRPr="00E71E15">
        <w:rPr>
          <w:rFonts w:ascii="Arial" w:hAnsi="Arial"/>
          <w:b/>
          <w:sz w:val="20"/>
          <w:szCs w:val="20"/>
        </w:rPr>
        <w:fldChar w:fldCharType="begin">
          <w:ffData>
            <w:name w:val="Check1"/>
            <w:enabled/>
            <w:calcOnExit w:val="0"/>
            <w:checkBox>
              <w:sizeAuto/>
              <w:default w:val="0"/>
            </w:checkBox>
          </w:ffData>
        </w:fldChar>
      </w:r>
      <w:r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E71E15">
        <w:rPr>
          <w:rFonts w:ascii="Arial" w:hAnsi="Arial"/>
          <w:b/>
          <w:sz w:val="20"/>
          <w:szCs w:val="20"/>
        </w:rPr>
        <w:fldChar w:fldCharType="end"/>
      </w:r>
      <w:r>
        <w:rPr>
          <w:rFonts w:ascii="Arial" w:hAnsi="Arial"/>
          <w:b/>
          <w:sz w:val="20"/>
          <w:szCs w:val="20"/>
        </w:rPr>
        <w:t xml:space="preserve"> </w:t>
      </w:r>
      <w:r w:rsidRPr="00937E4F">
        <w:rPr>
          <w:rFonts w:ascii="Arial" w:hAnsi="Arial" w:cs="Arial"/>
          <w:sz w:val="18"/>
          <w:szCs w:val="18"/>
        </w:rPr>
        <w:t xml:space="preserve">Regulated Australian </w:t>
      </w:r>
      <w:r>
        <w:rPr>
          <w:rFonts w:ascii="Arial" w:hAnsi="Arial" w:cs="Arial"/>
          <w:sz w:val="18"/>
          <w:szCs w:val="18"/>
        </w:rPr>
        <w:t>Vessel (RAV)</w:t>
      </w:r>
    </w:p>
    <w:p w14:paraId="44CD3B99" w14:textId="77777777" w:rsidR="0009289C" w:rsidRPr="00427B2A" w:rsidRDefault="0009289C" w:rsidP="00630C95">
      <w:pPr>
        <w:widowControl w:val="0"/>
        <w:tabs>
          <w:tab w:val="left" w:pos="1276"/>
        </w:tabs>
        <w:autoSpaceDE w:val="0"/>
        <w:autoSpaceDN w:val="0"/>
        <w:adjustRightInd w:val="0"/>
        <w:spacing w:before="40"/>
        <w:rPr>
          <w:rFonts w:ascii="Arial" w:hAnsi="Arial" w:cs="Arial"/>
          <w:sz w:val="8"/>
          <w:szCs w:val="8"/>
        </w:rPr>
      </w:pPr>
    </w:p>
    <w:p w14:paraId="10744303" w14:textId="77777777" w:rsidR="0009289C" w:rsidRDefault="0009289C" w:rsidP="00630C95">
      <w:pPr>
        <w:widowControl w:val="0"/>
        <w:autoSpaceDE w:val="0"/>
        <w:autoSpaceDN w:val="0"/>
        <w:adjustRightInd w:val="0"/>
        <w:rPr>
          <w:rFonts w:ascii="Arial" w:hAnsi="Arial" w:cs="Arial"/>
          <w:sz w:val="18"/>
          <w:szCs w:val="18"/>
        </w:rPr>
      </w:pPr>
      <w:r w:rsidRPr="00937E4F">
        <w:rPr>
          <w:rFonts w:ascii="Arial" w:hAnsi="Arial" w:cs="Arial"/>
          <w:sz w:val="18"/>
          <w:szCs w:val="18"/>
        </w:rPr>
        <w:t>Details of intended certification once registered</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09289C" w:rsidRPr="009C57EB" w14:paraId="220A814E" w14:textId="77777777" w:rsidTr="003107E3">
        <w:trPr>
          <w:trHeight w:val="1947"/>
        </w:trPr>
        <w:tc>
          <w:tcPr>
            <w:tcW w:w="3964" w:type="dxa"/>
            <w:shd w:val="clear" w:color="auto" w:fill="auto"/>
            <w:tcMar>
              <w:top w:w="57" w:type="dxa"/>
            </w:tcMar>
          </w:tcPr>
          <w:p w14:paraId="6869B88E" w14:textId="77777777" w:rsidR="0009289C" w:rsidRDefault="0009289C" w:rsidP="00FA052C">
            <w:pPr>
              <w:spacing w:before="60"/>
              <w:ind w:right="697"/>
              <w:rPr>
                <w:rFonts w:ascii="Arial" w:hAnsi="Arial"/>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573B892E" w14:textId="77777777" w:rsidR="0009289C" w:rsidRPr="008420D5" w:rsidRDefault="0009289C" w:rsidP="00630C95">
            <w:pPr>
              <w:rPr>
                <w:rFonts w:ascii="Arial" w:hAnsi="Arial"/>
                <w:sz w:val="18"/>
                <w:szCs w:val="18"/>
              </w:rPr>
            </w:pPr>
          </w:p>
        </w:tc>
      </w:tr>
    </w:tbl>
    <w:p w14:paraId="080F4DC7" w14:textId="77777777" w:rsidR="0009289C" w:rsidRPr="00425EDD" w:rsidRDefault="0009289C" w:rsidP="00630C95">
      <w:pPr>
        <w:widowControl w:val="0"/>
        <w:autoSpaceDE w:val="0"/>
        <w:autoSpaceDN w:val="0"/>
        <w:adjustRightInd w:val="0"/>
        <w:spacing w:before="80"/>
        <w:rPr>
          <w:rFonts w:ascii="Arial" w:hAnsi="Arial" w:cs="Arial"/>
          <w:sz w:val="18"/>
          <w:szCs w:val="18"/>
        </w:rPr>
      </w:pPr>
      <w:r w:rsidRPr="00425EDD">
        <w:rPr>
          <w:rFonts w:ascii="Arial" w:hAnsi="Arial" w:cs="Arial"/>
          <w:sz w:val="18"/>
          <w:szCs w:val="18"/>
        </w:rPr>
        <w:t>Is the ship required to have a Conformance Test Report, or exemption, for Long Range Identification and Tracking (LRIT)?</w:t>
      </w:r>
      <w:r w:rsidRPr="00E22FC4">
        <w:rPr>
          <w:rFonts w:ascii="Arial" w:hAnsi="Arial" w:cs="Arial"/>
          <w:sz w:val="16"/>
          <w:szCs w:val="18"/>
        </w:rPr>
        <w:t xml:space="preserve"> (See Note 6)</w:t>
      </w:r>
    </w:p>
    <w:p w14:paraId="4E2786DC" w14:textId="77777777" w:rsidR="0009289C" w:rsidRPr="006625C7" w:rsidRDefault="0009289C" w:rsidP="00630C95">
      <w:pPr>
        <w:widowControl w:val="0"/>
        <w:tabs>
          <w:tab w:val="left" w:pos="1276"/>
        </w:tabs>
        <w:autoSpaceDE w:val="0"/>
        <w:autoSpaceDN w:val="0"/>
        <w:adjustRightInd w:val="0"/>
        <w:spacing w:before="40"/>
        <w:rPr>
          <w:rFonts w:ascii="Arial" w:hAnsi="Arial"/>
          <w:b/>
          <w:sz w:val="20"/>
          <w:szCs w:val="20"/>
        </w:rPr>
      </w:pPr>
      <w:r w:rsidRPr="00E71E15">
        <w:rPr>
          <w:rFonts w:ascii="Arial" w:hAnsi="Arial"/>
          <w:b/>
          <w:sz w:val="20"/>
          <w:szCs w:val="20"/>
        </w:rPr>
        <w:fldChar w:fldCharType="begin">
          <w:ffData>
            <w:name w:val="Check1"/>
            <w:enabled/>
            <w:calcOnExit w:val="0"/>
            <w:checkBox>
              <w:sizeAuto/>
              <w:default w:val="0"/>
            </w:checkBox>
          </w:ffData>
        </w:fldChar>
      </w:r>
      <w:r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E71E15">
        <w:rPr>
          <w:rFonts w:ascii="Arial" w:hAnsi="Arial"/>
          <w:b/>
          <w:sz w:val="20"/>
          <w:szCs w:val="20"/>
        </w:rPr>
        <w:fldChar w:fldCharType="end"/>
      </w:r>
      <w:r>
        <w:rPr>
          <w:rFonts w:ascii="Arial" w:hAnsi="Arial"/>
          <w:b/>
          <w:sz w:val="20"/>
          <w:szCs w:val="20"/>
        </w:rPr>
        <w:t xml:space="preserve"> </w:t>
      </w:r>
      <w:r>
        <w:rPr>
          <w:rFonts w:ascii="Arial" w:hAnsi="Arial" w:cs="Arial"/>
          <w:sz w:val="18"/>
          <w:szCs w:val="18"/>
        </w:rPr>
        <w:t xml:space="preserve">Yes    </w:t>
      </w:r>
      <w:r w:rsidRPr="00E71E15">
        <w:rPr>
          <w:rFonts w:ascii="Arial" w:hAnsi="Arial"/>
          <w:b/>
          <w:sz w:val="20"/>
          <w:szCs w:val="20"/>
        </w:rPr>
        <w:fldChar w:fldCharType="begin">
          <w:ffData>
            <w:name w:val="Check1"/>
            <w:enabled/>
            <w:calcOnExit w:val="0"/>
            <w:checkBox>
              <w:sizeAuto/>
              <w:default w:val="0"/>
            </w:checkBox>
          </w:ffData>
        </w:fldChar>
      </w:r>
      <w:r w:rsidRPr="00E71E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E71E15">
        <w:rPr>
          <w:rFonts w:ascii="Arial" w:hAnsi="Arial"/>
          <w:b/>
          <w:sz w:val="20"/>
          <w:szCs w:val="20"/>
        </w:rPr>
        <w:fldChar w:fldCharType="end"/>
      </w:r>
      <w:r>
        <w:rPr>
          <w:rFonts w:ascii="Arial" w:hAnsi="Arial"/>
          <w:b/>
          <w:sz w:val="20"/>
          <w:szCs w:val="20"/>
        </w:rPr>
        <w:t xml:space="preserve"> </w:t>
      </w:r>
      <w:r>
        <w:rPr>
          <w:rFonts w:ascii="Arial" w:hAnsi="Arial" w:cs="Arial"/>
          <w:sz w:val="18"/>
          <w:szCs w:val="18"/>
        </w:rPr>
        <w:t>No</w:t>
      </w:r>
    </w:p>
    <w:p w14:paraId="15BBC044" w14:textId="77777777" w:rsidR="00C95159" w:rsidRPr="00C95159" w:rsidRDefault="00C95159" w:rsidP="00630C95">
      <w:pPr>
        <w:pStyle w:val="bodytxt"/>
        <w:spacing w:line="240" w:lineRule="auto"/>
        <w:rPr>
          <w:rFonts w:ascii="Arial" w:hAnsi="Arial" w:cs="Arial"/>
          <w:b/>
          <w:iCs/>
          <w:sz w:val="16"/>
          <w:szCs w:val="16"/>
        </w:rPr>
      </w:pPr>
    </w:p>
    <w:tbl>
      <w:tblPr>
        <w:tblW w:w="3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tblGrid>
      <w:tr w:rsidR="00C95159" w:rsidRPr="00AC2C47" w14:paraId="44D970B8" w14:textId="77777777" w:rsidTr="00630C95">
        <w:tc>
          <w:tcPr>
            <w:tcW w:w="3998" w:type="dxa"/>
            <w:shd w:val="clear" w:color="auto" w:fill="000000"/>
          </w:tcPr>
          <w:p w14:paraId="5ECBA081" w14:textId="76B30BA7" w:rsidR="00C95159" w:rsidRPr="00AC2C47" w:rsidRDefault="00C95159" w:rsidP="002E7620">
            <w:pPr>
              <w:pStyle w:val="bodytxt"/>
              <w:numPr>
                <w:ilvl w:val="0"/>
                <w:numId w:val="5"/>
              </w:numPr>
              <w:spacing w:line="240" w:lineRule="auto"/>
              <w:ind w:left="351"/>
              <w:rPr>
                <w:rFonts w:ascii="Arial" w:hAnsi="Arial" w:cs="Arial"/>
                <w:b/>
                <w:iCs/>
                <w:color w:val="FFFFFF"/>
              </w:rPr>
            </w:pPr>
            <w:r w:rsidRPr="00AC2C47">
              <w:rPr>
                <w:rFonts w:ascii="Arial" w:hAnsi="Arial" w:cs="Arial"/>
                <w:b/>
                <w:iCs/>
                <w:color w:val="FFFFFF"/>
              </w:rPr>
              <w:t>Signature</w:t>
            </w:r>
          </w:p>
        </w:tc>
      </w:tr>
    </w:tbl>
    <w:p w14:paraId="64C62659" w14:textId="77777777" w:rsidR="00C95159" w:rsidRPr="00E71E15" w:rsidRDefault="00C95159" w:rsidP="00630C95">
      <w:pPr>
        <w:tabs>
          <w:tab w:val="left" w:pos="1418"/>
        </w:tabs>
        <w:spacing w:before="60"/>
        <w:rPr>
          <w:rFonts w:ascii="Arial" w:hAnsi="Arial"/>
          <w:sz w:val="18"/>
          <w:szCs w:val="18"/>
        </w:rPr>
      </w:pPr>
      <w:r>
        <w:rPr>
          <w:rFonts w:ascii="Arial" w:hAnsi="Arial"/>
          <w:sz w:val="18"/>
          <w:szCs w:val="18"/>
        </w:rPr>
        <w:t>Date</w:t>
      </w:r>
      <w:r>
        <w:rPr>
          <w:rFonts w:ascii="Arial" w:hAnsi="Arial"/>
          <w:sz w:val="18"/>
          <w:szCs w:val="18"/>
        </w:rPr>
        <w:tab/>
        <w:t>Place</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4"/>
        <w:gridCol w:w="2438"/>
      </w:tblGrid>
      <w:tr w:rsidR="00C95159" w:rsidRPr="009C57EB" w14:paraId="4808A92B" w14:textId="77777777" w:rsidTr="00630C95">
        <w:trPr>
          <w:trHeight w:val="397"/>
        </w:trPr>
        <w:tc>
          <w:tcPr>
            <w:tcW w:w="1242" w:type="dxa"/>
            <w:shd w:val="clear" w:color="auto" w:fill="auto"/>
            <w:vAlign w:val="center"/>
          </w:tcPr>
          <w:p w14:paraId="20BA0691" w14:textId="78D5865B" w:rsidR="00C95159" w:rsidRPr="008420D5" w:rsidRDefault="008420D5" w:rsidP="00630C95">
            <w:pPr>
              <w:rPr>
                <w:rFonts w:ascii="Arial" w:hAnsi="Arial"/>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84" w:type="dxa"/>
            <w:tcBorders>
              <w:top w:val="nil"/>
              <w:bottom w:val="nil"/>
            </w:tcBorders>
            <w:shd w:val="clear" w:color="auto" w:fill="auto"/>
            <w:vAlign w:val="center"/>
          </w:tcPr>
          <w:p w14:paraId="1B9AA12D" w14:textId="77777777" w:rsidR="00C95159" w:rsidRPr="009C57EB" w:rsidRDefault="00C95159" w:rsidP="00630C95">
            <w:pPr>
              <w:rPr>
                <w:rFonts w:ascii="Arial" w:hAnsi="Arial"/>
                <w:b/>
                <w:sz w:val="12"/>
                <w:szCs w:val="12"/>
              </w:rPr>
            </w:pPr>
          </w:p>
        </w:tc>
        <w:tc>
          <w:tcPr>
            <w:tcW w:w="2438" w:type="dxa"/>
            <w:shd w:val="clear" w:color="auto" w:fill="auto"/>
            <w:vAlign w:val="center"/>
          </w:tcPr>
          <w:p w14:paraId="1625ED2E" w14:textId="754172F7" w:rsidR="00C95159" w:rsidRPr="008420D5" w:rsidRDefault="008420D5" w:rsidP="00630C95">
            <w:pPr>
              <w:ind w:right="695"/>
              <w:rPr>
                <w:rFonts w:ascii="Arial" w:hAnsi="Arial"/>
                <w:b/>
              </w:rPr>
            </w:pPr>
            <w:r>
              <w:rPr>
                <w:rFonts w:ascii="Arial" w:hAnsi="Arial"/>
                <w:b/>
                <w:sz w:val="18"/>
                <w:szCs w:val="18"/>
              </w:rPr>
              <w:fldChar w:fldCharType="begin">
                <w:ffData>
                  <w:name w:val=""/>
                  <w:enabled/>
                  <w:calcOnExit w:val="0"/>
                  <w:textInput/>
                </w:ffData>
              </w:fldChar>
            </w:r>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p>
        </w:tc>
      </w:tr>
    </w:tbl>
    <w:p w14:paraId="0F4EBDF3" w14:textId="77777777" w:rsidR="00C95159" w:rsidRDefault="003741E3" w:rsidP="00630C95">
      <w:pPr>
        <w:pStyle w:val="bodytxt"/>
        <w:spacing w:before="80" w:line="240" w:lineRule="auto"/>
        <w:rPr>
          <w:rFonts w:ascii="Arial" w:hAnsi="Arial" w:cs="Arial"/>
          <w:iCs/>
        </w:rPr>
      </w:pPr>
      <w:r w:rsidRPr="002A6653">
        <w:rPr>
          <w:rFonts w:ascii="Arial" w:hAnsi="Arial"/>
        </w:rPr>
        <w:t xml:space="preserve">Signature of </w:t>
      </w:r>
      <w:r>
        <w:rPr>
          <w:rFonts w:ascii="Arial" w:hAnsi="Arial"/>
        </w:rPr>
        <w:t>applicant</w:t>
      </w:r>
    </w:p>
    <w:p w14:paraId="5AD9D942" w14:textId="46789BD9" w:rsidR="00C95159" w:rsidRDefault="003741E3" w:rsidP="00CA7331">
      <w:pPr>
        <w:pStyle w:val="bodytxt"/>
        <w:spacing w:before="40" w:after="40" w:line="240" w:lineRule="auto"/>
        <w:rPr>
          <w:rFonts w:ascii="Arial" w:hAnsi="Arial" w:cs="Arial"/>
          <w:b/>
          <w:bCs/>
          <w:i/>
          <w:iCs/>
          <w:sz w:val="16"/>
          <w:szCs w:val="16"/>
          <w:lang w:val="en-GB" w:eastAsia="en-AU"/>
        </w:rPr>
      </w:pPr>
      <w:r w:rsidRPr="00011428">
        <w:rPr>
          <w:rFonts w:ascii="Arial" w:hAnsi="Arial" w:cs="Arial"/>
          <w:b/>
          <w:bCs/>
          <w:i/>
          <w:iCs/>
          <w:sz w:val="16"/>
          <w:szCs w:val="16"/>
          <w:lang w:val="en-GB" w:eastAsia="en-AU"/>
        </w:rPr>
        <w:t xml:space="preserve">If the </w:t>
      </w:r>
      <w:r>
        <w:rPr>
          <w:rFonts w:ascii="Arial" w:hAnsi="Arial" w:cs="Arial"/>
          <w:b/>
          <w:bCs/>
          <w:i/>
          <w:iCs/>
          <w:sz w:val="16"/>
          <w:szCs w:val="16"/>
          <w:lang w:val="en-GB" w:eastAsia="en-AU"/>
        </w:rPr>
        <w:t>applicant</w:t>
      </w:r>
      <w:r w:rsidRPr="00011428">
        <w:rPr>
          <w:rFonts w:ascii="Arial" w:hAnsi="Arial" w:cs="Arial"/>
          <w:b/>
          <w:bCs/>
          <w:i/>
          <w:iCs/>
          <w:sz w:val="16"/>
          <w:szCs w:val="16"/>
          <w:lang w:val="en-GB" w:eastAsia="en-AU"/>
        </w:rPr>
        <w:t xml:space="preserve"> is a corporation, the document may be formally executed under the corporate seal. Alternatively, an officer of the corporation may sign it, endorse it with a legible statement of </w:t>
      </w:r>
      <w:r w:rsidR="00554401">
        <w:rPr>
          <w:rFonts w:ascii="Arial" w:hAnsi="Arial" w:cs="Arial"/>
          <w:b/>
          <w:bCs/>
          <w:i/>
          <w:iCs/>
          <w:sz w:val="16"/>
          <w:szCs w:val="16"/>
          <w:lang w:val="en-GB" w:eastAsia="en-AU"/>
        </w:rPr>
        <w:t>their</w:t>
      </w:r>
      <w:r w:rsidRPr="00011428">
        <w:rPr>
          <w:rFonts w:ascii="Arial" w:hAnsi="Arial" w:cs="Arial"/>
          <w:b/>
          <w:bCs/>
          <w:i/>
          <w:iCs/>
          <w:sz w:val="16"/>
          <w:szCs w:val="16"/>
          <w:lang w:val="en-GB" w:eastAsia="en-AU"/>
        </w:rPr>
        <w:t xml:space="preserve"> name and designation and have the signature witnessed.</w:t>
      </w:r>
    </w:p>
    <w:tbl>
      <w:tblPr>
        <w:tblW w:w="3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tblGrid>
      <w:tr w:rsidR="00C722C7" w:rsidRPr="00C722C7" w14:paraId="20E70569" w14:textId="77777777" w:rsidTr="00630C95">
        <w:trPr>
          <w:trHeight w:val="1178"/>
        </w:trPr>
        <w:tc>
          <w:tcPr>
            <w:tcW w:w="3998" w:type="dxa"/>
            <w:shd w:val="clear" w:color="auto" w:fill="auto"/>
          </w:tcPr>
          <w:p w14:paraId="7270ABD7" w14:textId="27CE9550" w:rsidR="00C722C7" w:rsidRPr="00C722C7" w:rsidRDefault="00C722C7" w:rsidP="00630C95">
            <w:pPr>
              <w:pStyle w:val="bodytxt"/>
              <w:spacing w:before="80" w:line="240" w:lineRule="auto"/>
              <w:rPr>
                <w:rFonts w:ascii="Arial" w:hAnsi="Arial" w:cs="Arial"/>
                <w:iCs/>
              </w:rPr>
            </w:pPr>
          </w:p>
          <w:p w14:paraId="677D4267" w14:textId="0975C532" w:rsidR="00C722C7" w:rsidRPr="00C722C7" w:rsidRDefault="00C722C7" w:rsidP="00630C95">
            <w:pPr>
              <w:pStyle w:val="bodytxt"/>
              <w:spacing w:before="80" w:line="240" w:lineRule="auto"/>
              <w:rPr>
                <w:rFonts w:ascii="Arial" w:hAnsi="Arial" w:cs="Arial"/>
                <w:iCs/>
              </w:rPr>
            </w:pPr>
          </w:p>
          <w:p w14:paraId="4B694774" w14:textId="4E944B62" w:rsidR="00C722C7" w:rsidRPr="00C722C7" w:rsidRDefault="00C722C7" w:rsidP="00630C95">
            <w:pPr>
              <w:pStyle w:val="bodytxt"/>
              <w:spacing w:before="80" w:line="240" w:lineRule="auto"/>
              <w:rPr>
                <w:rFonts w:ascii="Arial" w:hAnsi="Arial" w:cs="Arial"/>
                <w:iCs/>
              </w:rPr>
            </w:pPr>
          </w:p>
        </w:tc>
      </w:tr>
    </w:tbl>
    <w:p w14:paraId="59C73F92" w14:textId="77777777" w:rsidR="003741E3" w:rsidRPr="00E71E15" w:rsidRDefault="003741E3" w:rsidP="00630C95">
      <w:pPr>
        <w:tabs>
          <w:tab w:val="left" w:pos="2786"/>
        </w:tabs>
        <w:spacing w:before="60"/>
        <w:rPr>
          <w:rFonts w:ascii="Arial" w:hAnsi="Arial"/>
          <w:sz w:val="18"/>
          <w:szCs w:val="18"/>
        </w:rPr>
      </w:pPr>
      <w:r w:rsidRPr="002A6653">
        <w:rPr>
          <w:rFonts w:ascii="Arial" w:hAnsi="Arial"/>
          <w:sz w:val="18"/>
        </w:rPr>
        <w:t>Signature of witness</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3741E3" w:rsidRPr="009C57EB" w14:paraId="37C2E23F" w14:textId="77777777" w:rsidTr="00630C95">
        <w:trPr>
          <w:trHeight w:val="454"/>
        </w:trPr>
        <w:tc>
          <w:tcPr>
            <w:tcW w:w="3964" w:type="dxa"/>
            <w:shd w:val="clear" w:color="auto" w:fill="auto"/>
            <w:vAlign w:val="center"/>
          </w:tcPr>
          <w:p w14:paraId="4BDEA73E" w14:textId="2E03AD8C" w:rsidR="003741E3" w:rsidRPr="009C57EB" w:rsidRDefault="003741E3" w:rsidP="00630C95">
            <w:pPr>
              <w:ind w:right="695"/>
              <w:rPr>
                <w:rFonts w:ascii="Arial" w:hAnsi="Arial"/>
                <w:b/>
              </w:rPr>
            </w:pPr>
          </w:p>
        </w:tc>
      </w:tr>
    </w:tbl>
    <w:p w14:paraId="4A6E53DE" w14:textId="77777777" w:rsidR="003741E3" w:rsidRPr="00E71E15" w:rsidRDefault="003741E3" w:rsidP="00630C95">
      <w:pPr>
        <w:tabs>
          <w:tab w:val="left" w:pos="2786"/>
        </w:tabs>
        <w:spacing w:before="60"/>
        <w:rPr>
          <w:rFonts w:ascii="Arial" w:hAnsi="Arial"/>
          <w:sz w:val="18"/>
          <w:szCs w:val="18"/>
        </w:rPr>
      </w:pPr>
      <w:r>
        <w:rPr>
          <w:rFonts w:ascii="Arial" w:hAnsi="Arial"/>
          <w:sz w:val="18"/>
        </w:rPr>
        <w:t>Name</w:t>
      </w:r>
      <w:r w:rsidRPr="002A6653">
        <w:rPr>
          <w:rFonts w:ascii="Arial" w:hAnsi="Arial"/>
          <w:sz w:val="18"/>
        </w:rPr>
        <w:t xml:space="preserve"> of witness</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3741E3" w:rsidRPr="009C57EB" w14:paraId="23C1E384" w14:textId="77777777" w:rsidTr="00630C95">
        <w:trPr>
          <w:trHeight w:val="454"/>
        </w:trPr>
        <w:tc>
          <w:tcPr>
            <w:tcW w:w="3964" w:type="dxa"/>
            <w:shd w:val="clear" w:color="auto" w:fill="auto"/>
            <w:vAlign w:val="center"/>
          </w:tcPr>
          <w:p w14:paraId="05944258" w14:textId="01CDC3FB" w:rsidR="003741E3" w:rsidRPr="008420D5" w:rsidRDefault="003741E3" w:rsidP="00630C95">
            <w:pPr>
              <w:ind w:right="695"/>
              <w:rPr>
                <w:rFonts w:ascii="Arial" w:hAnsi="Arial"/>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r>
    </w:tbl>
    <w:p w14:paraId="6042059C" w14:textId="77777777" w:rsidR="003741E3" w:rsidRPr="00E71E15" w:rsidRDefault="003741E3" w:rsidP="00630C95">
      <w:pPr>
        <w:tabs>
          <w:tab w:val="left" w:pos="2786"/>
        </w:tabs>
        <w:spacing w:before="60"/>
        <w:rPr>
          <w:rFonts w:ascii="Arial" w:hAnsi="Arial"/>
          <w:sz w:val="18"/>
          <w:szCs w:val="18"/>
        </w:rPr>
      </w:pPr>
      <w:r>
        <w:rPr>
          <w:rFonts w:ascii="Arial" w:hAnsi="Arial"/>
          <w:sz w:val="18"/>
        </w:rPr>
        <w:t>Address</w:t>
      </w:r>
      <w:r w:rsidRPr="002A6653">
        <w:rPr>
          <w:rFonts w:ascii="Arial" w:hAnsi="Arial"/>
          <w:sz w:val="18"/>
        </w:rPr>
        <w:t xml:space="preserve"> of witness</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3741E3" w:rsidRPr="009C57EB" w14:paraId="6612FF40" w14:textId="77777777" w:rsidTr="00630C95">
        <w:trPr>
          <w:trHeight w:val="1348"/>
        </w:trPr>
        <w:tc>
          <w:tcPr>
            <w:tcW w:w="3964" w:type="dxa"/>
            <w:shd w:val="clear" w:color="auto" w:fill="auto"/>
          </w:tcPr>
          <w:p w14:paraId="5FDE1686" w14:textId="25DDD1DE" w:rsidR="003741E3" w:rsidRPr="008420D5" w:rsidRDefault="003741E3" w:rsidP="00FA052C">
            <w:pPr>
              <w:spacing w:before="60"/>
              <w:ind w:right="697"/>
              <w:rPr>
                <w:rFonts w:ascii="Arial" w:hAnsi="Arial"/>
              </w:rPr>
            </w:pPr>
            <w:r w:rsidRPr="008420D5">
              <w:rPr>
                <w:rFonts w:ascii="Arial" w:hAnsi="Arial"/>
                <w:sz w:val="18"/>
                <w:szCs w:val="18"/>
              </w:rPr>
              <w:fldChar w:fldCharType="begin">
                <w:ffData>
                  <w:name w:val="Text1"/>
                  <w:enabled/>
                  <w:calcOnExit w:val="0"/>
                  <w:textInput/>
                </w:ffData>
              </w:fldChar>
            </w:r>
            <w:r w:rsidRPr="008420D5">
              <w:rPr>
                <w:rFonts w:ascii="Arial" w:hAnsi="Arial"/>
                <w:sz w:val="18"/>
                <w:szCs w:val="18"/>
              </w:rPr>
              <w:instrText xml:space="preserve"> FORMTEXT </w:instrText>
            </w:r>
            <w:r w:rsidRPr="008420D5">
              <w:rPr>
                <w:rFonts w:ascii="Arial" w:hAnsi="Arial"/>
                <w:sz w:val="18"/>
                <w:szCs w:val="18"/>
              </w:rPr>
            </w:r>
            <w:r w:rsidRPr="008420D5">
              <w:rPr>
                <w:rFonts w:ascii="Arial" w:hAnsi="Arial"/>
                <w:sz w:val="18"/>
                <w:szCs w:val="18"/>
              </w:rPr>
              <w:fldChar w:fldCharType="separate"/>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noProof/>
                <w:sz w:val="18"/>
                <w:szCs w:val="18"/>
              </w:rPr>
              <w:t> </w:t>
            </w:r>
            <w:r w:rsidRPr="008420D5">
              <w:rPr>
                <w:rFonts w:ascii="Arial" w:hAnsi="Arial"/>
                <w:sz w:val="18"/>
                <w:szCs w:val="18"/>
              </w:rPr>
              <w:fldChar w:fldCharType="end"/>
            </w:r>
          </w:p>
        </w:tc>
      </w:tr>
    </w:tbl>
    <w:tbl>
      <w:tblPr>
        <w:tblStyle w:val="TableGrid"/>
        <w:tblpPr w:leftFromText="180" w:rightFromText="180" w:vertAnchor="text" w:horzAnchor="margin" w:tblpY="312"/>
        <w:tblW w:w="9776" w:type="dxa"/>
        <w:tblBorders>
          <w:insideH w:val="none" w:sz="0" w:space="0" w:color="auto"/>
          <w:insideV w:val="none" w:sz="0" w:space="0" w:color="auto"/>
        </w:tblBorders>
        <w:tblLook w:val="04A0" w:firstRow="1" w:lastRow="0" w:firstColumn="1" w:lastColumn="0" w:noHBand="0" w:noVBand="1"/>
      </w:tblPr>
      <w:tblGrid>
        <w:gridCol w:w="7366"/>
        <w:gridCol w:w="2410"/>
      </w:tblGrid>
      <w:tr w:rsidR="00073BD2" w:rsidRPr="00DC598B" w14:paraId="1420B43B" w14:textId="77777777" w:rsidTr="00073BD2">
        <w:trPr>
          <w:trHeight w:val="227"/>
        </w:trPr>
        <w:tc>
          <w:tcPr>
            <w:tcW w:w="7366" w:type="dxa"/>
          </w:tcPr>
          <w:p w14:paraId="0C3DBC0E" w14:textId="77777777" w:rsidR="00073BD2" w:rsidRPr="00DC598B" w:rsidRDefault="00073BD2" w:rsidP="00073BD2">
            <w:pPr>
              <w:spacing w:before="40"/>
              <w:rPr>
                <w:rFonts w:ascii="Arial" w:eastAsia="Arial" w:hAnsi="Arial" w:cs="Arial"/>
              </w:rPr>
            </w:pPr>
            <w:bookmarkStart w:id="4" w:name="_Hlk174542971"/>
            <w:r w:rsidRPr="00C132A7">
              <w:rPr>
                <w:rFonts w:ascii="Arial" w:eastAsia="Arial" w:hAnsi="Arial" w:cs="Arial"/>
                <w:b/>
                <w:bCs/>
                <w:sz w:val="20"/>
              </w:rPr>
              <w:t>Submitting your application</w:t>
            </w:r>
          </w:p>
        </w:tc>
        <w:tc>
          <w:tcPr>
            <w:tcW w:w="2410" w:type="dxa"/>
          </w:tcPr>
          <w:p w14:paraId="37640BAD" w14:textId="77777777" w:rsidR="00073BD2" w:rsidRPr="00DC598B" w:rsidRDefault="00073BD2" w:rsidP="00073BD2">
            <w:pPr>
              <w:spacing w:before="120"/>
              <w:ind w:left="30"/>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74624" behindDoc="0" locked="0" layoutInCell="1" allowOverlap="1" wp14:anchorId="64A54BF8" wp14:editId="7D492C93">
                  <wp:simplePos x="0" y="0"/>
                  <wp:positionH relativeFrom="column">
                    <wp:posOffset>391795</wp:posOffset>
                  </wp:positionH>
                  <wp:positionV relativeFrom="paragraph">
                    <wp:posOffset>153035</wp:posOffset>
                  </wp:positionV>
                  <wp:extent cx="873760" cy="870585"/>
                  <wp:effectExtent l="0" t="0" r="2540" b="5715"/>
                  <wp:wrapNone/>
                  <wp:docPr id="851171568" name="Picture 4"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descr="A qr code with black squares&#10;&#10;Description automatically generated"/>
                          <pic:cNvPicPr/>
                        </pic:nvPicPr>
                        <pic:blipFill>
                          <a:blip r:embed="rId21"/>
                          <a:stretch>
                            <a:fillRect/>
                          </a:stretch>
                        </pic:blipFill>
                        <pic:spPr>
                          <a:xfrm>
                            <a:off x="0" y="0"/>
                            <a:ext cx="873760" cy="870585"/>
                          </a:xfrm>
                          <a:prstGeom prst="rect">
                            <a:avLst/>
                          </a:prstGeom>
                        </pic:spPr>
                      </pic:pic>
                    </a:graphicData>
                  </a:graphic>
                  <wp14:sizeRelH relativeFrom="margin">
                    <wp14:pctWidth>0</wp14:pctWidth>
                  </wp14:sizeRelH>
                  <wp14:sizeRelV relativeFrom="margin">
                    <wp14:pctHeight>0</wp14:pctHeight>
                  </wp14:sizeRelV>
                </wp:anchor>
              </w:drawing>
            </w:r>
          </w:p>
        </w:tc>
      </w:tr>
      <w:tr w:rsidR="00073BD2" w:rsidRPr="00DC598B" w14:paraId="04DD98CC" w14:textId="77777777" w:rsidTr="00073BD2">
        <w:trPr>
          <w:trHeight w:val="227"/>
        </w:trPr>
        <w:tc>
          <w:tcPr>
            <w:tcW w:w="7366" w:type="dxa"/>
          </w:tcPr>
          <w:p w14:paraId="45AF00BE" w14:textId="77777777" w:rsidR="00073BD2" w:rsidRPr="00DC598B" w:rsidRDefault="00073BD2" w:rsidP="00073BD2">
            <w:pPr>
              <w:pStyle w:val="ListParagraph"/>
              <w:numPr>
                <w:ilvl w:val="0"/>
                <w:numId w:val="3"/>
              </w:numPr>
              <w:ind w:left="459" w:hanging="357"/>
              <w:rPr>
                <w:rFonts w:ascii="Arial" w:eastAsia="Arial" w:hAnsi="Arial" w:cs="Arial"/>
                <w:sz w:val="18"/>
                <w:szCs w:val="18"/>
              </w:rPr>
            </w:pPr>
            <w:r w:rsidRPr="00DC598B">
              <w:rPr>
                <w:rFonts w:ascii="Arial" w:hAnsi="Arial" w:cs="Arial"/>
                <w:sz w:val="18"/>
                <w:szCs w:val="18"/>
              </w:rPr>
              <w:t xml:space="preserve">Before you send us your application, scan the QR code or visit </w:t>
            </w:r>
            <w:hyperlink r:id="rId22" w:history="1">
              <w:r w:rsidRPr="008A45FF">
                <w:rPr>
                  <w:rStyle w:val="Hyperlink"/>
                  <w:rFonts w:ascii="Arial" w:hAnsi="Arial" w:cs="Arial"/>
                  <w:sz w:val="18"/>
                  <w:szCs w:val="18"/>
                </w:rPr>
                <w:t>https://forms.amsa.gov.au/html/Form/shipping-registration-payment</w:t>
              </w:r>
            </w:hyperlink>
            <w:r>
              <w:rPr>
                <w:rFonts w:ascii="Arial" w:hAnsi="Arial" w:cs="Arial"/>
                <w:sz w:val="18"/>
                <w:szCs w:val="18"/>
              </w:rPr>
              <w:t xml:space="preserve"> </w:t>
            </w:r>
            <w:r w:rsidRPr="00DC598B">
              <w:rPr>
                <w:rFonts w:ascii="Arial" w:hAnsi="Arial" w:cs="Arial"/>
                <w:sz w:val="18"/>
                <w:szCs w:val="18"/>
              </w:rPr>
              <w:t>and pay your application fee</w:t>
            </w:r>
          </w:p>
        </w:tc>
        <w:tc>
          <w:tcPr>
            <w:tcW w:w="2410" w:type="dxa"/>
          </w:tcPr>
          <w:p w14:paraId="65BC5389" w14:textId="77777777" w:rsidR="00073BD2" w:rsidRPr="00DC598B" w:rsidRDefault="00073BD2" w:rsidP="00073BD2">
            <w:pPr>
              <w:spacing w:before="120"/>
              <w:ind w:left="30"/>
              <w:rPr>
                <w:rFonts w:ascii="Arial" w:eastAsia="Arial" w:hAnsi="Arial" w:cs="Arial"/>
                <w:sz w:val="18"/>
                <w:szCs w:val="18"/>
              </w:rPr>
            </w:pPr>
            <w:r w:rsidRPr="00DC598B">
              <w:rPr>
                <w:rFonts w:ascii="Arial" w:hAnsi="Arial" w:cs="Arial"/>
                <w:noProof/>
              </w:rPr>
              <mc:AlternateContent>
                <mc:Choice Requires="wps">
                  <w:drawing>
                    <wp:anchor distT="0" distB="0" distL="114300" distR="114300" simplePos="0" relativeHeight="251672576" behindDoc="0" locked="0" layoutInCell="1" allowOverlap="1" wp14:anchorId="6FE58F1A" wp14:editId="54AFBD26">
                      <wp:simplePos x="0" y="0"/>
                      <wp:positionH relativeFrom="column">
                        <wp:posOffset>666750</wp:posOffset>
                      </wp:positionH>
                      <wp:positionV relativeFrom="paragraph">
                        <wp:posOffset>8996045</wp:posOffset>
                      </wp:positionV>
                      <wp:extent cx="6324600" cy="1104900"/>
                      <wp:effectExtent l="0" t="0" r="19050" b="19050"/>
                      <wp:wrapNone/>
                      <wp:docPr id="17939420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1D7C65F8" w14:textId="77777777" w:rsidR="00073BD2" w:rsidRDefault="00073BD2" w:rsidP="00073BD2">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48608C9F" w14:textId="77777777" w:rsidR="00073BD2" w:rsidRDefault="00073BD2" w:rsidP="00073BD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3AFF8C13" w14:textId="77777777" w:rsidR="00073BD2" w:rsidRDefault="00073BD2" w:rsidP="00073BD2">
                                  <w:pPr>
                                    <w:pStyle w:val="ListParagraph"/>
                                    <w:ind w:left="284"/>
                                    <w:rPr>
                                      <w:rFonts w:ascii="Arial" w:hAnsi="Arial" w:cs="Arial"/>
                                      <w:sz w:val="18"/>
                                      <w:szCs w:val="18"/>
                                    </w:rPr>
                                  </w:pPr>
                                  <w:r>
                                    <w:rPr>
                                      <w:rFonts w:ascii="Arial" w:hAnsi="Arial" w:cs="Arial"/>
                                      <w:sz w:val="18"/>
                                      <w:szCs w:val="18"/>
                                    </w:rPr>
                                    <w:t xml:space="preserve">access the </w:t>
                                  </w:r>
                                  <w:hyperlink r:id="rId23"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78AD8659" w14:textId="77777777" w:rsidR="00073BD2" w:rsidRDefault="00073BD2" w:rsidP="00073BD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3407EF2E" w14:textId="77777777" w:rsidR="00073BD2" w:rsidRDefault="00073BD2" w:rsidP="00073BD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2F6F9273" w14:textId="77777777" w:rsidR="00073BD2" w:rsidRDefault="00073BD2" w:rsidP="00073BD2">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58F1A"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1D7C65F8" w14:textId="77777777" w:rsidR="00073BD2" w:rsidRDefault="00073BD2" w:rsidP="00073BD2">
                            <w:pPr>
                              <w:spacing w:after="60"/>
                              <w:ind w:left="284" w:hanging="284"/>
                              <w:rPr>
                                <w:rFonts w:ascii="Arial" w:hAnsi="Arial" w:cs="Arial"/>
                                <w:b/>
                                <w:bCs/>
                                <w:sz w:val="22"/>
                                <w:szCs w:val="22"/>
                              </w:rPr>
                            </w:pPr>
                            <w:r>
                              <w:rPr>
                                <w:rFonts w:ascii="Arial" w:hAnsi="Arial" w:cs="Arial"/>
                                <w:b/>
                                <w:bCs/>
                                <w:sz w:val="22"/>
                                <w:szCs w:val="22"/>
                              </w:rPr>
                              <w:t>Submitting your Application</w:t>
                            </w:r>
                          </w:p>
                          <w:p w14:paraId="48608C9F" w14:textId="77777777" w:rsidR="00073BD2" w:rsidRDefault="00073BD2" w:rsidP="00073BD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3AFF8C13" w14:textId="77777777" w:rsidR="00073BD2" w:rsidRDefault="00073BD2" w:rsidP="00073BD2">
                            <w:pPr>
                              <w:pStyle w:val="ListParagraph"/>
                              <w:ind w:left="284"/>
                              <w:rPr>
                                <w:rFonts w:ascii="Arial" w:hAnsi="Arial" w:cs="Arial"/>
                                <w:sz w:val="18"/>
                                <w:szCs w:val="18"/>
                              </w:rPr>
                            </w:pPr>
                            <w:r>
                              <w:rPr>
                                <w:rFonts w:ascii="Arial" w:hAnsi="Arial" w:cs="Arial"/>
                                <w:sz w:val="18"/>
                                <w:szCs w:val="18"/>
                              </w:rPr>
                              <w:t xml:space="preserve">access the </w:t>
                            </w:r>
                            <w:hyperlink r:id="rId24"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78AD8659" w14:textId="77777777" w:rsidR="00073BD2" w:rsidRDefault="00073BD2" w:rsidP="00073BD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3407EF2E" w14:textId="77777777" w:rsidR="00073BD2" w:rsidRDefault="00073BD2" w:rsidP="00073BD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2F6F9273" w14:textId="77777777" w:rsidR="00073BD2" w:rsidRDefault="00073BD2" w:rsidP="00073BD2">
                            <w:pPr>
                              <w:rPr>
                                <w:rFonts w:ascii="Arial" w:hAnsi="Arial" w:cs="Arial"/>
                                <w:sz w:val="18"/>
                                <w:szCs w:val="18"/>
                              </w:rPr>
                            </w:pPr>
                          </w:p>
                        </w:txbxContent>
                      </v:textbox>
                    </v:shape>
                  </w:pict>
                </mc:Fallback>
              </mc:AlternateContent>
            </w:r>
          </w:p>
        </w:tc>
      </w:tr>
      <w:tr w:rsidR="00073BD2" w:rsidRPr="00DC598B" w14:paraId="3AEEE870" w14:textId="77777777" w:rsidTr="00073BD2">
        <w:tc>
          <w:tcPr>
            <w:tcW w:w="7366" w:type="dxa"/>
          </w:tcPr>
          <w:p w14:paraId="443B7E69" w14:textId="77777777" w:rsidR="00073BD2" w:rsidRPr="00DC598B" w:rsidRDefault="00073BD2" w:rsidP="00073BD2">
            <w:pPr>
              <w:pStyle w:val="ListParagraph"/>
              <w:widowControl w:val="0"/>
              <w:numPr>
                <w:ilvl w:val="0"/>
                <w:numId w:val="3"/>
              </w:numPr>
              <w:tabs>
                <w:tab w:val="left" w:pos="4416"/>
                <w:tab w:val="right" w:pos="8789"/>
              </w:tabs>
              <w:autoSpaceDE w:val="0"/>
              <w:autoSpaceDN w:val="0"/>
              <w:adjustRightInd w:val="0"/>
              <w:spacing w:before="40" w:after="40"/>
              <w:ind w:left="447"/>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73600" behindDoc="0" locked="0" layoutInCell="1" allowOverlap="1" wp14:anchorId="74F83970" wp14:editId="71C06755">
                      <wp:simplePos x="0" y="0"/>
                      <wp:positionH relativeFrom="column">
                        <wp:posOffset>666750</wp:posOffset>
                      </wp:positionH>
                      <wp:positionV relativeFrom="paragraph">
                        <wp:posOffset>8996045</wp:posOffset>
                      </wp:positionV>
                      <wp:extent cx="6324600" cy="1104900"/>
                      <wp:effectExtent l="0" t="0" r="19050" b="19050"/>
                      <wp:wrapNone/>
                      <wp:docPr id="29527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66521E57" w14:textId="77777777" w:rsidR="00073BD2" w:rsidRDefault="00073BD2" w:rsidP="00073BD2">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7762E444" w14:textId="77777777" w:rsidR="00073BD2" w:rsidRDefault="00073BD2" w:rsidP="00073BD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7DBFDCA" w14:textId="77777777" w:rsidR="00073BD2" w:rsidRDefault="00073BD2" w:rsidP="00073BD2">
                                  <w:pPr>
                                    <w:pStyle w:val="ListParagraph"/>
                                    <w:ind w:left="284"/>
                                    <w:rPr>
                                      <w:rFonts w:ascii="Arial" w:hAnsi="Arial" w:cs="Arial"/>
                                      <w:sz w:val="18"/>
                                      <w:szCs w:val="18"/>
                                    </w:rPr>
                                  </w:pPr>
                                  <w:r>
                                    <w:rPr>
                                      <w:rFonts w:ascii="Arial" w:hAnsi="Arial" w:cs="Arial"/>
                                      <w:sz w:val="18"/>
                                      <w:szCs w:val="18"/>
                                    </w:rPr>
                                    <w:t xml:space="preserve">access the </w:t>
                                  </w:r>
                                  <w:hyperlink r:id="rId25"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3DA3F63D" w14:textId="77777777" w:rsidR="00073BD2" w:rsidRDefault="00073BD2" w:rsidP="00073BD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62A636B" w14:textId="77777777" w:rsidR="00073BD2" w:rsidRDefault="00073BD2" w:rsidP="00073BD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3334D0DF" w14:textId="77777777" w:rsidR="00073BD2" w:rsidRDefault="00073BD2" w:rsidP="00073BD2">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83970" id="Text Box 1" o:spid="_x0000_s1027" type="#_x0000_t202" style="position:absolute;left:0;text-align:left;margin-left:52.5pt;margin-top:708.35pt;width:498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66521E57" w14:textId="77777777" w:rsidR="00073BD2" w:rsidRDefault="00073BD2" w:rsidP="00073BD2">
                            <w:pPr>
                              <w:spacing w:after="60"/>
                              <w:ind w:left="284" w:hanging="284"/>
                              <w:rPr>
                                <w:rFonts w:ascii="Arial" w:hAnsi="Arial" w:cs="Arial"/>
                                <w:b/>
                                <w:bCs/>
                                <w:sz w:val="22"/>
                                <w:szCs w:val="22"/>
                              </w:rPr>
                            </w:pPr>
                            <w:r>
                              <w:rPr>
                                <w:rFonts w:ascii="Arial" w:hAnsi="Arial" w:cs="Arial"/>
                                <w:b/>
                                <w:bCs/>
                                <w:sz w:val="22"/>
                                <w:szCs w:val="22"/>
                              </w:rPr>
                              <w:t>Submitting your Application</w:t>
                            </w:r>
                          </w:p>
                          <w:p w14:paraId="7762E444" w14:textId="77777777" w:rsidR="00073BD2" w:rsidRDefault="00073BD2" w:rsidP="00073BD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7DBFDCA" w14:textId="77777777" w:rsidR="00073BD2" w:rsidRDefault="00073BD2" w:rsidP="00073BD2">
                            <w:pPr>
                              <w:pStyle w:val="ListParagraph"/>
                              <w:ind w:left="284"/>
                              <w:rPr>
                                <w:rFonts w:ascii="Arial" w:hAnsi="Arial" w:cs="Arial"/>
                                <w:sz w:val="18"/>
                                <w:szCs w:val="18"/>
                              </w:rPr>
                            </w:pPr>
                            <w:r>
                              <w:rPr>
                                <w:rFonts w:ascii="Arial" w:hAnsi="Arial" w:cs="Arial"/>
                                <w:sz w:val="18"/>
                                <w:szCs w:val="18"/>
                              </w:rPr>
                              <w:t xml:space="preserve">access the </w:t>
                            </w:r>
                            <w:hyperlink r:id="rId26"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3DA3F63D" w14:textId="77777777" w:rsidR="00073BD2" w:rsidRDefault="00073BD2" w:rsidP="00073BD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62A636B" w14:textId="77777777" w:rsidR="00073BD2" w:rsidRDefault="00073BD2" w:rsidP="00073BD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3334D0DF" w14:textId="77777777" w:rsidR="00073BD2" w:rsidRDefault="00073BD2" w:rsidP="00073BD2">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073BD2" w:rsidRPr="00DC598B" w14:paraId="382ED4E2" w14:textId="77777777" w:rsidTr="00412353">
              <w:tc>
                <w:tcPr>
                  <w:tcW w:w="436" w:type="dxa"/>
                </w:tcPr>
                <w:p w14:paraId="396D53BE"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2327272"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545D51C2"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1B167138"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70240D8"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C7E6D98"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593F32DD"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88F2F89"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581F8025"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B84026D"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25DFA86"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0A60A1E0" w14:textId="77777777" w:rsidR="00073BD2" w:rsidRPr="00DC598B" w:rsidRDefault="00073BD2" w:rsidP="00762A72">
                  <w:pPr>
                    <w:framePr w:hSpace="180" w:wrap="around" w:vAnchor="text" w:hAnchor="margin" w:y="312"/>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77A9B904" w14:textId="77777777" w:rsidR="00073BD2" w:rsidRPr="00DC598B" w:rsidRDefault="00073BD2" w:rsidP="00073BD2">
            <w:pPr>
              <w:pStyle w:val="ListParagraph"/>
              <w:widowControl w:val="0"/>
              <w:tabs>
                <w:tab w:val="right" w:pos="8789"/>
              </w:tabs>
              <w:autoSpaceDE w:val="0"/>
              <w:autoSpaceDN w:val="0"/>
              <w:adjustRightInd w:val="0"/>
              <w:spacing w:before="40" w:after="40"/>
              <w:ind w:left="360"/>
              <w:textAlignment w:val="center"/>
              <w:rPr>
                <w:rFonts w:ascii="Arial" w:eastAsia="Arial" w:hAnsi="Arial" w:cs="Arial"/>
                <w:color w:val="000000"/>
                <w:sz w:val="18"/>
                <w:szCs w:val="18"/>
                <w:lang w:val="en-GB" w:bidi="en-US"/>
              </w:rPr>
            </w:pPr>
          </w:p>
        </w:tc>
        <w:tc>
          <w:tcPr>
            <w:tcW w:w="2410" w:type="dxa"/>
          </w:tcPr>
          <w:p w14:paraId="452BC344" w14:textId="77777777" w:rsidR="00073BD2" w:rsidRPr="00DC598B" w:rsidRDefault="00073BD2" w:rsidP="00073BD2">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073BD2" w:rsidRPr="00DC598B" w14:paraId="3AC9A3FF" w14:textId="77777777" w:rsidTr="00073BD2">
        <w:trPr>
          <w:trHeight w:val="386"/>
        </w:trPr>
        <w:tc>
          <w:tcPr>
            <w:tcW w:w="7366" w:type="dxa"/>
          </w:tcPr>
          <w:p w14:paraId="7A57D744" w14:textId="77777777" w:rsidR="00073BD2" w:rsidRPr="00DC598B" w:rsidRDefault="00073BD2" w:rsidP="00073BD2">
            <w:pPr>
              <w:pStyle w:val="ListParagraph"/>
              <w:widowControl w:val="0"/>
              <w:numPr>
                <w:ilvl w:val="0"/>
                <w:numId w:val="3"/>
              </w:numPr>
              <w:tabs>
                <w:tab w:val="right" w:pos="8789"/>
              </w:tabs>
              <w:autoSpaceDE w:val="0"/>
              <w:autoSpaceDN w:val="0"/>
              <w:adjustRightInd w:val="0"/>
              <w:spacing w:before="40"/>
              <w:ind w:left="453" w:hanging="357"/>
              <w:textAlignment w:val="center"/>
              <w:rPr>
                <w:rFonts w:ascii="Arial" w:eastAsia="Arial" w:hAnsi="Arial" w:cs="Arial"/>
                <w:color w:val="000000"/>
                <w:sz w:val="18"/>
                <w:szCs w:val="18"/>
                <w:lang w:val="en-GB" w:bidi="en-US"/>
              </w:rPr>
            </w:pPr>
            <w:r w:rsidRPr="00DC598B">
              <w:rPr>
                <w:rFonts w:ascii="Arial" w:hAnsi="Arial" w:cs="Arial"/>
                <w:color w:val="000000" w:themeColor="text1"/>
                <w:sz w:val="18"/>
                <w:szCs w:val="18"/>
                <w:lang w:val="en-GB" w:bidi="en-US"/>
              </w:rPr>
              <w:t xml:space="preserve">Post your application and supporting documentation to: </w:t>
            </w:r>
          </w:p>
          <w:p w14:paraId="16EA4FF4" w14:textId="77777777" w:rsidR="00073BD2" w:rsidRPr="00DC598B" w:rsidRDefault="00073BD2" w:rsidP="00073BD2">
            <w:pPr>
              <w:pStyle w:val="ListParagraph"/>
              <w:widowControl w:val="0"/>
              <w:tabs>
                <w:tab w:val="right" w:pos="8789"/>
              </w:tabs>
              <w:autoSpaceDE w:val="0"/>
              <w:autoSpaceDN w:val="0"/>
              <w:adjustRightInd w:val="0"/>
              <w:ind w:left="457"/>
              <w:textAlignment w:val="center"/>
              <w:rPr>
                <w:rFonts w:ascii="Arial" w:eastAsia="Arial" w:hAnsi="Arial" w:cs="Arial"/>
                <w:color w:val="000000"/>
                <w:sz w:val="18"/>
                <w:szCs w:val="18"/>
                <w:lang w:val="en-GB" w:bidi="en-US"/>
              </w:rPr>
            </w:pPr>
            <w:r w:rsidRPr="00DC598B">
              <w:rPr>
                <w:rFonts w:ascii="Arial" w:eastAsia="Arial" w:hAnsi="Arial" w:cs="Arial"/>
                <w:color w:val="000000" w:themeColor="text1"/>
                <w:sz w:val="18"/>
                <w:szCs w:val="18"/>
                <w:lang w:val="en-GB" w:bidi="en-US"/>
              </w:rPr>
              <w:t>Shipping Registration Office, PO Box 255, Coffs Harbour NSW 2450</w:t>
            </w:r>
          </w:p>
        </w:tc>
        <w:tc>
          <w:tcPr>
            <w:tcW w:w="2410" w:type="dxa"/>
          </w:tcPr>
          <w:p w14:paraId="360A0E0C" w14:textId="77777777" w:rsidR="00073BD2" w:rsidRPr="00DC598B" w:rsidRDefault="00073BD2" w:rsidP="00073BD2">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bookmarkEnd w:id="4"/>
    </w:tbl>
    <w:p w14:paraId="0148670B" w14:textId="11F6E5CE" w:rsidR="00C95159" w:rsidRPr="00630C95" w:rsidRDefault="00C95159" w:rsidP="00221E9F">
      <w:pPr>
        <w:pStyle w:val="bodytxt"/>
        <w:spacing w:before="80" w:line="240" w:lineRule="auto"/>
        <w:rPr>
          <w:rFonts w:ascii="Arial" w:hAnsi="Arial" w:cs="Arial"/>
          <w:iCs/>
          <w:sz w:val="8"/>
          <w:szCs w:val="8"/>
        </w:rPr>
        <w:sectPr w:rsidR="00C95159" w:rsidRPr="00630C95" w:rsidSect="0009289C">
          <w:headerReference w:type="default" r:id="rId27"/>
          <w:type w:val="continuous"/>
          <w:pgSz w:w="11906" w:h="16838"/>
          <w:pgMar w:top="1933" w:right="991" w:bottom="567" w:left="1134" w:header="6" w:footer="346" w:gutter="0"/>
          <w:cols w:num="2" w:space="454" w:equalWidth="0">
            <w:col w:w="5256" w:space="556"/>
            <w:col w:w="3969"/>
          </w:cols>
          <w:noEndnote/>
          <w:docGrid w:linePitch="326"/>
        </w:sectPr>
      </w:pPr>
    </w:p>
    <w:p w14:paraId="51A5D448" w14:textId="620D4493" w:rsidR="00B90F62" w:rsidRDefault="00B90F62" w:rsidP="00A43401">
      <w:pPr>
        <w:tabs>
          <w:tab w:val="left" w:pos="5103"/>
        </w:tabs>
        <w:autoSpaceDE w:val="0"/>
        <w:autoSpaceDN w:val="0"/>
        <w:adjustRightInd w:val="0"/>
        <w:textAlignment w:val="center"/>
        <w:rPr>
          <w:rFonts w:ascii="Arial" w:hAnsi="Arial" w:cs="Arial"/>
          <w:iCs/>
          <w:sz w:val="8"/>
          <w:szCs w:val="8"/>
        </w:rPr>
      </w:pPr>
    </w:p>
    <w:sectPr w:rsidR="00B90F62" w:rsidSect="00C8134D">
      <w:headerReference w:type="default" r:id="rId28"/>
      <w:type w:val="continuous"/>
      <w:pgSz w:w="11906" w:h="16838"/>
      <w:pgMar w:top="567" w:right="991" w:bottom="567" w:left="993" w:header="284" w:footer="643" w:gutter="0"/>
      <w:cols w:space="45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AC2EA" w14:textId="77777777" w:rsidR="00AA2C33" w:rsidRDefault="00AA2C33" w:rsidP="00576923">
      <w:r>
        <w:separator/>
      </w:r>
    </w:p>
  </w:endnote>
  <w:endnote w:type="continuationSeparator" w:id="0">
    <w:p w14:paraId="3CDA5468" w14:textId="77777777" w:rsidR="00AA2C33" w:rsidRDefault="00AA2C33" w:rsidP="0057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AC04" w14:textId="690A05B1" w:rsidR="000158BF" w:rsidRPr="00576923" w:rsidRDefault="000158BF" w:rsidP="00576923">
    <w:pPr>
      <w:pStyle w:val="Footer"/>
      <w:jc w:val="right"/>
      <w:rPr>
        <w:rFonts w:ascii="Arial" w:hAnsi="Arial" w:cs="Arial"/>
        <w:sz w:val="16"/>
        <w:szCs w:val="16"/>
      </w:rPr>
    </w:pPr>
    <w:r>
      <w:rPr>
        <w:rFonts w:ascii="Arial" w:hAnsi="Arial" w:cs="Arial"/>
        <w:sz w:val="16"/>
        <w:szCs w:val="16"/>
      </w:rPr>
      <w:t>AMSA168 (</w:t>
    </w:r>
    <w:r w:rsidR="00726A46">
      <w:rPr>
        <w:rFonts w:ascii="Arial" w:hAnsi="Arial" w:cs="Arial"/>
        <w:sz w:val="16"/>
        <w:szCs w:val="16"/>
      </w:rPr>
      <w:t>0</w:t>
    </w:r>
    <w:r w:rsidR="00F01E9C">
      <w:rPr>
        <w:rFonts w:ascii="Arial" w:hAnsi="Arial" w:cs="Arial"/>
        <w:sz w:val="16"/>
        <w:szCs w:val="16"/>
      </w:rPr>
      <w:t>8/24</w:t>
    </w:r>
    <w:r>
      <w:rPr>
        <w:rFonts w:ascii="Arial" w:hAnsi="Arial" w:cs="Arial"/>
        <w:sz w:val="16"/>
        <w:szCs w:val="16"/>
      </w:rPr>
      <w:t>)</w:t>
    </w:r>
    <w:r w:rsidR="00EA1CD2">
      <w:rPr>
        <w:rFonts w:ascii="Arial" w:hAnsi="Arial" w:cs="Arial"/>
        <w:sz w:val="16"/>
        <w:szCs w:val="16"/>
      </w:rPr>
      <w:t xml:space="preserve">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9B63" w14:textId="3973FD26" w:rsidR="00B20405" w:rsidRPr="00B20405" w:rsidRDefault="00B20405" w:rsidP="00B20405">
    <w:pPr>
      <w:pStyle w:val="Footer"/>
      <w:jc w:val="right"/>
      <w:rPr>
        <w:rFonts w:ascii="Arial" w:hAnsi="Arial" w:cs="Arial"/>
        <w:sz w:val="16"/>
        <w:szCs w:val="16"/>
      </w:rPr>
    </w:pPr>
    <w:r>
      <w:rPr>
        <w:rFonts w:ascii="Arial" w:hAnsi="Arial" w:cs="Arial"/>
        <w:sz w:val="16"/>
        <w:szCs w:val="16"/>
      </w:rPr>
      <w:t xml:space="preserve">AMSA168 </w:t>
    </w:r>
    <w:r w:rsidR="00D54118" w:rsidRPr="00D54118">
      <w:rPr>
        <w:rFonts w:ascii="Arial" w:hAnsi="Arial" w:cs="Arial"/>
        <w:sz w:val="16"/>
        <w:szCs w:val="16"/>
      </w:rPr>
      <w:t>(0</w:t>
    </w:r>
    <w:r w:rsidR="00F01E9C">
      <w:rPr>
        <w:rFonts w:ascii="Arial" w:hAnsi="Arial" w:cs="Arial"/>
        <w:sz w:val="16"/>
        <w:szCs w:val="16"/>
      </w:rPr>
      <w:t>8</w:t>
    </w:r>
    <w:r w:rsidR="00D54118" w:rsidRPr="00D54118">
      <w:rPr>
        <w:rFonts w:ascii="Arial" w:hAnsi="Arial" w:cs="Arial"/>
        <w:sz w:val="16"/>
        <w:szCs w:val="16"/>
      </w:rPr>
      <w:t>/</w:t>
    </w:r>
    <w:r w:rsidR="00726A46">
      <w:rPr>
        <w:rFonts w:ascii="Arial" w:hAnsi="Arial" w:cs="Arial"/>
        <w:sz w:val="16"/>
        <w:szCs w:val="16"/>
      </w:rPr>
      <w:t>2</w:t>
    </w:r>
    <w:r w:rsidR="00F01E9C">
      <w:rPr>
        <w:rFonts w:ascii="Arial" w:hAnsi="Arial" w:cs="Arial"/>
        <w:sz w:val="16"/>
        <w:szCs w:val="16"/>
      </w:rPr>
      <w:t>4</w:t>
    </w:r>
    <w:r w:rsidR="00D54118" w:rsidRPr="00D54118">
      <w:rPr>
        <w:rFonts w:ascii="Arial" w:hAnsi="Arial" w:cs="Arial"/>
        <w:sz w:val="16"/>
        <w:szCs w:val="16"/>
      </w:rPr>
      <w:t>)</w:t>
    </w:r>
    <w:r w:rsidR="00EA1CD2">
      <w:rPr>
        <w:rFonts w:ascii="Arial" w:hAnsi="Arial" w:cs="Arial"/>
        <w:sz w:val="16"/>
        <w:szCs w:val="16"/>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872E7" w14:textId="77777777" w:rsidR="00AA2C33" w:rsidRDefault="00AA2C33" w:rsidP="00576923">
      <w:r>
        <w:separator/>
      </w:r>
    </w:p>
  </w:footnote>
  <w:footnote w:type="continuationSeparator" w:id="0">
    <w:p w14:paraId="0BF261FC" w14:textId="77777777" w:rsidR="00AA2C33" w:rsidRDefault="00AA2C33" w:rsidP="0057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F3078F" w:rsidRPr="00AC2C47" w14:paraId="684C2E94" w14:textId="77777777" w:rsidTr="00AC2C47">
      <w:tc>
        <w:tcPr>
          <w:tcW w:w="10064" w:type="dxa"/>
          <w:tcBorders>
            <w:top w:val="nil"/>
            <w:left w:val="nil"/>
            <w:bottom w:val="nil"/>
            <w:right w:val="nil"/>
          </w:tcBorders>
          <w:shd w:val="clear" w:color="auto" w:fill="auto"/>
        </w:tcPr>
        <w:p w14:paraId="238A5DFE" w14:textId="77777777" w:rsidR="00F3078F" w:rsidRPr="00AC2C47" w:rsidRDefault="00D64A45" w:rsidP="00AC2C47">
          <w:pPr>
            <w:widowControl w:val="0"/>
            <w:autoSpaceDE w:val="0"/>
            <w:autoSpaceDN w:val="0"/>
            <w:adjustRightInd w:val="0"/>
            <w:spacing w:before="120"/>
            <w:jc w:val="center"/>
            <w:textAlignment w:val="center"/>
            <w:rPr>
              <w:rFonts w:ascii="Arial" w:hAnsi="Arial" w:cs="Arial"/>
              <w:i/>
              <w:iCs/>
              <w:color w:val="000000"/>
              <w:sz w:val="18"/>
              <w:szCs w:val="18"/>
              <w:lang w:val="en-GB" w:bidi="en-US"/>
            </w:rPr>
          </w:pPr>
          <w:r w:rsidRPr="00C722C7">
            <w:rPr>
              <w:rFonts w:ascii="Arial" w:hAnsi="Arial" w:cs="Arial"/>
              <w:i/>
              <w:noProof/>
              <w:color w:val="000000"/>
              <w:sz w:val="18"/>
              <w:szCs w:val="18"/>
              <w:lang w:val="en-AU" w:eastAsia="en-AU"/>
            </w:rPr>
            <w:drawing>
              <wp:inline distT="0" distB="0" distL="0" distR="0" wp14:anchorId="52C92E37" wp14:editId="0AFECF52">
                <wp:extent cx="1499235" cy="346075"/>
                <wp:effectExtent l="0" t="0" r="0" b="0"/>
                <wp:docPr id="1317632270" name="Picture 1317632270" descr="AM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46075"/>
                        </a:xfrm>
                        <a:prstGeom prst="rect">
                          <a:avLst/>
                        </a:prstGeom>
                        <a:noFill/>
                        <a:ln>
                          <a:noFill/>
                        </a:ln>
                      </pic:spPr>
                    </pic:pic>
                  </a:graphicData>
                </a:graphic>
              </wp:inline>
            </w:drawing>
          </w:r>
        </w:p>
        <w:p w14:paraId="0E4499B7" w14:textId="77777777" w:rsidR="00F3078F" w:rsidRPr="00AC2C47" w:rsidRDefault="00F3078F" w:rsidP="00AC2C47">
          <w:pPr>
            <w:widowControl w:val="0"/>
            <w:autoSpaceDE w:val="0"/>
            <w:autoSpaceDN w:val="0"/>
            <w:adjustRightInd w:val="0"/>
            <w:spacing w:before="120"/>
            <w:jc w:val="center"/>
            <w:textAlignment w:val="center"/>
            <w:rPr>
              <w:rFonts w:ascii="Arial Bold" w:hAnsi="Arial Bold" w:cs="Arial" w:hint="eastAsia"/>
              <w:b/>
              <w:bCs/>
              <w:caps/>
              <w:color w:val="000000"/>
              <w:sz w:val="36"/>
              <w:szCs w:val="36"/>
              <w:lang w:val="en-GB" w:bidi="en-US"/>
            </w:rPr>
          </w:pPr>
          <w:r w:rsidRPr="00AC2C47">
            <w:rPr>
              <w:rFonts w:ascii="Arial Bold" w:hAnsi="Arial Bold" w:cs="Arial"/>
              <w:b/>
              <w:bCs/>
              <w:caps/>
              <w:color w:val="000000"/>
              <w:sz w:val="36"/>
              <w:szCs w:val="36"/>
              <w:lang w:val="en-GB" w:bidi="en-US"/>
            </w:rPr>
            <w:t>Application for Registration</w:t>
          </w:r>
        </w:p>
        <w:p w14:paraId="78C9BD0C" w14:textId="77777777" w:rsidR="00F3078F" w:rsidRPr="00AC2C47" w:rsidRDefault="00F3078F" w:rsidP="00AC2C47">
          <w:pPr>
            <w:widowControl w:val="0"/>
            <w:autoSpaceDE w:val="0"/>
            <w:autoSpaceDN w:val="0"/>
            <w:adjustRightInd w:val="0"/>
            <w:jc w:val="center"/>
            <w:textAlignment w:val="center"/>
            <w:rPr>
              <w:rFonts w:ascii="Arial" w:hAnsi="Arial" w:cs="Arial"/>
              <w:color w:val="000000"/>
              <w:sz w:val="18"/>
              <w:szCs w:val="18"/>
              <w:lang w:val="en-GB" w:bidi="en-US"/>
            </w:rPr>
          </w:pPr>
          <w:r w:rsidRPr="00AC2C47">
            <w:rPr>
              <w:rFonts w:ascii="Arial" w:hAnsi="Arial" w:cs="Arial"/>
              <w:i/>
              <w:iCs/>
              <w:color w:val="000000"/>
              <w:sz w:val="18"/>
              <w:szCs w:val="18"/>
              <w:lang w:val="en-GB" w:bidi="en-US"/>
            </w:rPr>
            <w:t>Shipping Registration Act 1981</w:t>
          </w:r>
        </w:p>
        <w:p w14:paraId="6E665EB5" w14:textId="77777777" w:rsidR="00F3078F" w:rsidRPr="00AC2C47" w:rsidRDefault="00F3078F" w:rsidP="00AC2C47">
          <w:pPr>
            <w:pStyle w:val="Header"/>
            <w:ind w:left="720"/>
            <w:jc w:val="center"/>
            <w:rPr>
              <w:rFonts w:ascii="Arial" w:hAnsi="Arial" w:cs="Arial"/>
              <w:color w:val="000000"/>
              <w:sz w:val="18"/>
              <w:szCs w:val="18"/>
              <w:lang w:val="en-GB" w:bidi="en-US"/>
            </w:rPr>
          </w:pPr>
          <w:r w:rsidRPr="00AC2C47">
            <w:rPr>
              <w:rFonts w:ascii="Arial" w:hAnsi="Arial" w:cs="Arial"/>
              <w:color w:val="000000"/>
              <w:sz w:val="18"/>
              <w:szCs w:val="18"/>
              <w:lang w:val="en-GB" w:bidi="en-US"/>
            </w:rPr>
            <w:t>Section 15, Regulation 8</w:t>
          </w:r>
        </w:p>
      </w:tc>
    </w:tr>
  </w:tbl>
  <w:p w14:paraId="4DA3C21A" w14:textId="77777777" w:rsidR="00F3078F" w:rsidRPr="00964973" w:rsidRDefault="00F3078F" w:rsidP="00F3078F">
    <w:pPr>
      <w:pStyle w:val="Header"/>
      <w:ind w:left="7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638"/>
    </w:tblGrid>
    <w:tr w:rsidR="00B20405" w:rsidRPr="00383277" w14:paraId="7813D73F" w14:textId="77777777" w:rsidTr="00383277">
      <w:tc>
        <w:tcPr>
          <w:tcW w:w="10988" w:type="dxa"/>
          <w:shd w:val="clear" w:color="auto" w:fill="auto"/>
          <w:vAlign w:val="center"/>
        </w:tcPr>
        <w:p w14:paraId="2F81FFE3" w14:textId="55A5A9F1" w:rsidR="00B20405" w:rsidRPr="00383277" w:rsidRDefault="00B20405" w:rsidP="00460532">
          <w:pPr>
            <w:widowControl w:val="0"/>
            <w:autoSpaceDE w:val="0"/>
            <w:autoSpaceDN w:val="0"/>
            <w:adjustRightInd w:val="0"/>
            <w:jc w:val="center"/>
            <w:textAlignment w:val="center"/>
            <w:rPr>
              <w:rFonts w:ascii="Arial Bold" w:hAnsi="Arial Bold" w:cs="Arial" w:hint="eastAsia"/>
              <w:b/>
              <w:bCs/>
              <w:caps/>
              <w:color w:val="000000"/>
              <w:sz w:val="36"/>
              <w:szCs w:val="36"/>
              <w:lang w:val="en-GB" w:bidi="en-US"/>
            </w:rPr>
          </w:pPr>
          <w:r w:rsidRPr="00383277">
            <w:rPr>
              <w:rFonts w:ascii="Arial Bold" w:hAnsi="Arial Bold" w:cs="Arial"/>
              <w:b/>
              <w:bCs/>
              <w:caps/>
              <w:color w:val="000000"/>
              <w:sz w:val="36"/>
              <w:szCs w:val="36"/>
              <w:lang w:val="en-GB" w:bidi="en-US"/>
            </w:rPr>
            <w:t xml:space="preserve">Application for Registration </w:t>
          </w:r>
        </w:p>
        <w:p w14:paraId="294285CD" w14:textId="77777777" w:rsidR="00B20405" w:rsidRPr="00D64A45" w:rsidRDefault="00B20405" w:rsidP="00D64A45">
          <w:pPr>
            <w:widowControl w:val="0"/>
            <w:autoSpaceDE w:val="0"/>
            <w:autoSpaceDN w:val="0"/>
            <w:adjustRightInd w:val="0"/>
            <w:jc w:val="center"/>
            <w:textAlignment w:val="center"/>
            <w:rPr>
              <w:rFonts w:ascii="Arial" w:hAnsi="Arial" w:cs="Arial"/>
              <w:color w:val="000000"/>
              <w:sz w:val="18"/>
              <w:szCs w:val="18"/>
              <w:lang w:val="en-GB" w:bidi="en-US"/>
            </w:rPr>
          </w:pPr>
          <w:r w:rsidRPr="00383277">
            <w:rPr>
              <w:rFonts w:ascii="Arial" w:hAnsi="Arial" w:cs="Arial"/>
              <w:i/>
              <w:iCs/>
              <w:color w:val="000000"/>
              <w:sz w:val="18"/>
              <w:szCs w:val="18"/>
              <w:lang w:val="en-GB" w:bidi="en-US"/>
            </w:rPr>
            <w:t>Shipping Registration Act 1981</w:t>
          </w:r>
        </w:p>
      </w:tc>
    </w:tr>
  </w:tbl>
  <w:p w14:paraId="2C357A8F" w14:textId="771D0C71" w:rsidR="00B20405" w:rsidRPr="00964973" w:rsidRDefault="00460532" w:rsidP="00B20405">
    <w:pPr>
      <w:widowControl w:val="0"/>
      <w:autoSpaceDE w:val="0"/>
      <w:autoSpaceDN w:val="0"/>
      <w:adjustRightInd w:val="0"/>
      <w:textAlignment w:val="center"/>
      <w:rPr>
        <w:rFonts w:ascii="Arial" w:hAnsi="Arial" w:cs="Arial"/>
        <w:i/>
        <w:iCs/>
        <w:color w:val="000000"/>
        <w:sz w:val="16"/>
        <w:szCs w:val="16"/>
        <w:lang w:val="en-GB" w:bidi="en-US"/>
      </w:rPr>
    </w:pPr>
    <w:r w:rsidRPr="00C722C7">
      <w:rPr>
        <w:rFonts w:ascii="Arial" w:hAnsi="Arial" w:cs="Arial"/>
        <w:i/>
        <w:noProof/>
        <w:color w:val="000000"/>
        <w:sz w:val="18"/>
        <w:szCs w:val="18"/>
        <w:lang w:val="en-AU" w:eastAsia="en-AU"/>
      </w:rPr>
      <w:drawing>
        <wp:anchor distT="0" distB="0" distL="114300" distR="114300" simplePos="0" relativeHeight="251659264" behindDoc="1" locked="0" layoutInCell="1" allowOverlap="1" wp14:anchorId="6C64405F" wp14:editId="73984B3A">
          <wp:simplePos x="0" y="0"/>
          <wp:positionH relativeFrom="margin">
            <wp:posOffset>2253615</wp:posOffset>
          </wp:positionH>
          <wp:positionV relativeFrom="paragraph">
            <wp:posOffset>-275894</wp:posOffset>
          </wp:positionV>
          <wp:extent cx="1614805" cy="815340"/>
          <wp:effectExtent l="0" t="0" r="4445" b="3810"/>
          <wp:wrapTopAndBottom/>
          <wp:docPr id="1823531269" name="Picture 182353126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094950" w:rsidRPr="00AC2C47" w14:paraId="76602817" w14:textId="77777777" w:rsidTr="00AC2C47">
      <w:tc>
        <w:tcPr>
          <w:tcW w:w="10064" w:type="dxa"/>
          <w:tcBorders>
            <w:top w:val="nil"/>
            <w:left w:val="nil"/>
            <w:bottom w:val="nil"/>
            <w:right w:val="nil"/>
          </w:tcBorders>
          <w:shd w:val="clear" w:color="auto" w:fill="auto"/>
        </w:tcPr>
        <w:tbl>
          <w:tblPr>
            <w:tblW w:w="10164" w:type="dxa"/>
            <w:tblInd w:w="108" w:type="dxa"/>
            <w:tblLook w:val="00A0" w:firstRow="1" w:lastRow="0" w:firstColumn="1" w:lastColumn="0" w:noHBand="0" w:noVBand="0"/>
          </w:tblPr>
          <w:tblGrid>
            <w:gridCol w:w="2651"/>
            <w:gridCol w:w="7513"/>
          </w:tblGrid>
          <w:tr w:rsidR="00460532" w:rsidRPr="00806C94" w14:paraId="1922DB41" w14:textId="77777777" w:rsidTr="00116A29">
            <w:tc>
              <w:tcPr>
                <w:tcW w:w="2651" w:type="dxa"/>
                <w:shd w:val="clear" w:color="auto" w:fill="auto"/>
                <w:vAlign w:val="center"/>
              </w:tcPr>
              <w:p w14:paraId="41E496A3" w14:textId="158542C3" w:rsidR="00460532" w:rsidRPr="00806C94" w:rsidRDefault="00460532" w:rsidP="00116A29">
                <w:pPr>
                  <w:widowControl w:val="0"/>
                  <w:tabs>
                    <w:tab w:val="left" w:pos="2407"/>
                  </w:tabs>
                  <w:autoSpaceDE w:val="0"/>
                  <w:autoSpaceDN w:val="0"/>
                  <w:adjustRightInd w:val="0"/>
                  <w:textAlignment w:val="center"/>
                  <w:rPr>
                    <w:rFonts w:ascii="Arial-ItalicMT" w:hAnsi="Arial-ItalicMT" w:cs="Arial-ItalicMT"/>
                    <w:i/>
                    <w:iCs/>
                    <w:color w:val="000000"/>
                    <w:sz w:val="18"/>
                    <w:szCs w:val="18"/>
                    <w:lang w:val="en-GB" w:bidi="en-US"/>
                  </w:rPr>
                </w:pPr>
              </w:p>
            </w:tc>
            <w:tc>
              <w:tcPr>
                <w:tcW w:w="7513" w:type="dxa"/>
                <w:shd w:val="clear" w:color="auto" w:fill="auto"/>
                <w:vAlign w:val="center"/>
              </w:tcPr>
              <w:p w14:paraId="7973B5C4" w14:textId="77777777" w:rsidR="00460532" w:rsidRPr="00383C0B" w:rsidRDefault="00460532" w:rsidP="00460532">
                <w:pPr>
                  <w:widowControl w:val="0"/>
                  <w:autoSpaceDE w:val="0"/>
                  <w:autoSpaceDN w:val="0"/>
                  <w:adjustRightInd w:val="0"/>
                  <w:ind w:left="491"/>
                  <w:textAlignment w:val="center"/>
                  <w:rPr>
                    <w:rFonts w:ascii="Arial-BoldMT" w:hAnsi="Arial-BoldMT" w:cs="Arial-BoldMT"/>
                    <w:b/>
                    <w:bCs/>
                    <w:caps/>
                    <w:color w:val="000000"/>
                    <w:sz w:val="10"/>
                    <w:szCs w:val="10"/>
                    <w:lang w:val="en-GB" w:bidi="en-US"/>
                  </w:rPr>
                </w:pPr>
              </w:p>
              <w:p w14:paraId="67111623" w14:textId="0E0F1D28" w:rsidR="00460532" w:rsidRPr="00806C94" w:rsidRDefault="00460532" w:rsidP="00460532">
                <w:pPr>
                  <w:widowControl w:val="0"/>
                  <w:autoSpaceDE w:val="0"/>
                  <w:autoSpaceDN w:val="0"/>
                  <w:adjustRightInd w:val="0"/>
                  <w:spacing w:before="120"/>
                  <w:ind w:right="1077"/>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 xml:space="preserve">APPLICATION FOR REGISTRATION </w:t>
                </w:r>
              </w:p>
              <w:p w14:paraId="2DDE9F6F" w14:textId="77777777" w:rsidR="00460532" w:rsidRDefault="00460532" w:rsidP="00460532">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158B3953" w14:textId="29228F42" w:rsidR="00460532" w:rsidRPr="000C0B0A" w:rsidRDefault="00460532" w:rsidP="00460532">
                <w:pPr>
                  <w:widowControl w:val="0"/>
                  <w:autoSpaceDE w:val="0"/>
                  <w:autoSpaceDN w:val="0"/>
                  <w:adjustRightInd w:val="0"/>
                  <w:textAlignment w:val="center"/>
                  <w:rPr>
                    <w:rFonts w:ascii="ArialMT" w:hAnsi="ArialMT" w:cs="ArialMT"/>
                    <w:color w:val="000000"/>
                    <w:sz w:val="18"/>
                    <w:szCs w:val="18"/>
                    <w:lang w:val="en-GB" w:bidi="en-US"/>
                  </w:rPr>
                </w:pPr>
              </w:p>
            </w:tc>
          </w:tr>
        </w:tbl>
        <w:p w14:paraId="6247C512" w14:textId="4B5EF90D" w:rsidR="00094950" w:rsidRPr="00460532" w:rsidRDefault="00094950" w:rsidP="00460532">
          <w:pPr>
            <w:pStyle w:val="Header"/>
            <w:rPr>
              <w:rFonts w:ascii="Arial" w:hAnsi="Arial" w:cs="Arial"/>
              <w:sz w:val="8"/>
              <w:szCs w:val="8"/>
            </w:rPr>
          </w:pPr>
        </w:p>
      </w:tc>
    </w:tr>
  </w:tbl>
  <w:p w14:paraId="61EEF16A" w14:textId="158C4338" w:rsidR="00094950" w:rsidRPr="00964973" w:rsidRDefault="00116A29" w:rsidP="00F3078F">
    <w:pPr>
      <w:pStyle w:val="Header"/>
      <w:ind w:left="720"/>
      <w:rPr>
        <w:rFonts w:ascii="Arial" w:hAnsi="Arial" w:cs="Arial"/>
        <w:sz w:val="16"/>
        <w:szCs w:val="16"/>
      </w:rPr>
    </w:pPr>
    <w:r w:rsidRPr="00806C94">
      <w:rPr>
        <w:rFonts w:ascii="Arial-ItalicMT" w:hAnsi="Arial-ItalicMT" w:cs="Arial-ItalicMT"/>
        <w:i/>
        <w:iCs/>
        <w:noProof/>
        <w:color w:val="000000"/>
        <w:sz w:val="18"/>
        <w:szCs w:val="18"/>
        <w:lang w:eastAsia="en-AU"/>
      </w:rPr>
      <w:drawing>
        <wp:anchor distT="0" distB="0" distL="114300" distR="114300" simplePos="0" relativeHeight="251661312" behindDoc="0" locked="0" layoutInCell="1" allowOverlap="1" wp14:anchorId="24DEFA76" wp14:editId="2416EB0B">
          <wp:simplePos x="0" y="0"/>
          <wp:positionH relativeFrom="column">
            <wp:posOffset>252730</wp:posOffset>
          </wp:positionH>
          <wp:positionV relativeFrom="paragraph">
            <wp:posOffset>-690245</wp:posOffset>
          </wp:positionV>
          <wp:extent cx="1619250" cy="819150"/>
          <wp:effectExtent l="0" t="0" r="0" b="0"/>
          <wp:wrapNone/>
          <wp:docPr id="1342888719" name="Picture 13428887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435C" w14:textId="40291E39" w:rsidR="00480520" w:rsidRPr="0009289C" w:rsidRDefault="00480520" w:rsidP="00480520">
    <w:pPr>
      <w:widowControl w:val="0"/>
      <w:autoSpaceDE w:val="0"/>
      <w:autoSpaceDN w:val="0"/>
      <w:adjustRightInd w:val="0"/>
      <w:spacing w:before="120"/>
      <w:jc w:val="center"/>
      <w:textAlignment w:val="center"/>
      <w:rPr>
        <w:rFonts w:ascii="Arial" w:hAnsi="Arial" w:cs="Arial"/>
        <w:i/>
        <w:iCs/>
        <w:color w:val="000000"/>
        <w:sz w:val="28"/>
        <w:szCs w:val="28"/>
        <w:lang w:val="en-GB" w:bidi="en-US"/>
      </w:rPr>
    </w:pPr>
  </w:p>
  <w:p w14:paraId="59330440" w14:textId="609CC77E" w:rsidR="00CC0586" w:rsidRPr="00CC0586" w:rsidRDefault="00CC0586" w:rsidP="00CC0586">
    <w:pPr>
      <w:widowControl w:val="0"/>
      <w:tabs>
        <w:tab w:val="left" w:pos="3544"/>
      </w:tabs>
      <w:autoSpaceDE w:val="0"/>
      <w:autoSpaceDN w:val="0"/>
      <w:adjustRightInd w:val="0"/>
      <w:spacing w:before="120"/>
      <w:ind w:firstLine="720"/>
      <w:textAlignment w:val="center"/>
      <w:rPr>
        <w:rFonts w:ascii="Arial Bold" w:hAnsi="Arial Bold" w:cs="Arial" w:hint="eastAsia"/>
        <w:b/>
        <w:bCs/>
        <w:caps/>
        <w:color w:val="000000"/>
        <w:sz w:val="10"/>
        <w:szCs w:val="4"/>
        <w:lang w:val="en-GB" w:bidi="en-US"/>
      </w:rPr>
    </w:pPr>
    <w:r w:rsidRPr="00806C94">
      <w:rPr>
        <w:rFonts w:ascii="Arial-ItalicMT" w:hAnsi="Arial-ItalicMT" w:cs="Arial-ItalicMT"/>
        <w:i/>
        <w:iCs/>
        <w:noProof/>
        <w:color w:val="000000"/>
        <w:sz w:val="18"/>
        <w:szCs w:val="18"/>
        <w:lang w:eastAsia="en-AU"/>
      </w:rPr>
      <w:drawing>
        <wp:anchor distT="0" distB="0" distL="114300" distR="114300" simplePos="0" relativeHeight="251658240" behindDoc="0" locked="0" layoutInCell="1" allowOverlap="1" wp14:anchorId="799E2687" wp14:editId="12B83882">
          <wp:simplePos x="0" y="0"/>
          <wp:positionH relativeFrom="column">
            <wp:posOffset>41910</wp:posOffset>
          </wp:positionH>
          <wp:positionV relativeFrom="paragraph">
            <wp:posOffset>45720</wp:posOffset>
          </wp:positionV>
          <wp:extent cx="1623060" cy="815340"/>
          <wp:effectExtent l="0" t="0" r="0" b="3810"/>
          <wp:wrapNone/>
          <wp:docPr id="1861383694" name="Picture 186138369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D098D" w14:textId="05642B35" w:rsidR="00480520" w:rsidRPr="00AC2C47" w:rsidRDefault="00CC0586" w:rsidP="00C309F9">
    <w:pPr>
      <w:widowControl w:val="0"/>
      <w:tabs>
        <w:tab w:val="left" w:pos="2977"/>
      </w:tabs>
      <w:autoSpaceDE w:val="0"/>
      <w:autoSpaceDN w:val="0"/>
      <w:adjustRightInd w:val="0"/>
      <w:spacing w:before="120"/>
      <w:textAlignment w:val="center"/>
      <w:rPr>
        <w:rFonts w:ascii="Arial Bold" w:hAnsi="Arial Bold" w:cs="Arial" w:hint="eastAsia"/>
        <w:b/>
        <w:bCs/>
        <w:caps/>
        <w:color w:val="000000"/>
        <w:sz w:val="36"/>
        <w:szCs w:val="36"/>
        <w:lang w:val="en-GB" w:bidi="en-US"/>
      </w:rPr>
    </w:pPr>
    <w:r>
      <w:rPr>
        <w:rFonts w:ascii="Arial Bold" w:hAnsi="Arial Bold" w:cs="Arial"/>
        <w:b/>
        <w:bCs/>
        <w:caps/>
        <w:color w:val="000000"/>
        <w:sz w:val="36"/>
        <w:szCs w:val="36"/>
        <w:lang w:val="en-GB" w:bidi="en-US"/>
      </w:rPr>
      <w:tab/>
    </w:r>
    <w:r w:rsidR="00480520" w:rsidRPr="00AC2C47">
      <w:rPr>
        <w:rFonts w:ascii="Arial Bold" w:hAnsi="Arial Bold" w:cs="Arial"/>
        <w:b/>
        <w:bCs/>
        <w:caps/>
        <w:color w:val="000000"/>
        <w:sz w:val="36"/>
        <w:szCs w:val="36"/>
        <w:lang w:val="en-GB" w:bidi="en-US"/>
      </w:rPr>
      <w:t>Application for Registration</w:t>
    </w:r>
  </w:p>
  <w:p w14:paraId="174413A2" w14:textId="345C6B03" w:rsidR="00480520" w:rsidRPr="00AC2C47" w:rsidRDefault="00CC0586" w:rsidP="00C309F9">
    <w:pPr>
      <w:widowControl w:val="0"/>
      <w:tabs>
        <w:tab w:val="left" w:pos="2977"/>
      </w:tabs>
      <w:autoSpaceDE w:val="0"/>
      <w:autoSpaceDN w:val="0"/>
      <w:adjustRightInd w:val="0"/>
      <w:textAlignment w:val="center"/>
      <w:rPr>
        <w:rFonts w:ascii="Arial" w:hAnsi="Arial" w:cs="Arial"/>
        <w:color w:val="000000"/>
        <w:sz w:val="18"/>
        <w:szCs w:val="18"/>
        <w:lang w:val="en-GB" w:bidi="en-US"/>
      </w:rPr>
    </w:pPr>
    <w:r>
      <w:rPr>
        <w:rFonts w:ascii="Arial" w:hAnsi="Arial" w:cs="Arial"/>
        <w:i/>
        <w:iCs/>
        <w:color w:val="000000"/>
        <w:sz w:val="18"/>
        <w:szCs w:val="18"/>
        <w:lang w:val="en-GB" w:bidi="en-US"/>
      </w:rPr>
      <w:tab/>
    </w:r>
    <w:r w:rsidR="00480520" w:rsidRPr="00AC2C47">
      <w:rPr>
        <w:rFonts w:ascii="Arial" w:hAnsi="Arial" w:cs="Arial"/>
        <w:i/>
        <w:iCs/>
        <w:color w:val="000000"/>
        <w:sz w:val="18"/>
        <w:szCs w:val="18"/>
        <w:lang w:val="en-GB" w:bidi="en-US"/>
      </w:rPr>
      <w:t>Shipping Registration Act 1981</w:t>
    </w:r>
  </w:p>
  <w:p w14:paraId="29B1E42D" w14:textId="77777777" w:rsidR="00480520" w:rsidRPr="00964973" w:rsidRDefault="00480520" w:rsidP="00BE52D4">
    <w:pPr>
      <w:pStyle w:val="Header"/>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33AD" w14:textId="77777777" w:rsidR="008D58C8" w:rsidRPr="00A43401" w:rsidRDefault="008D58C8" w:rsidP="00A4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9B0F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8324E"/>
    <w:multiLevelType w:val="hybridMultilevel"/>
    <w:tmpl w:val="C4B2550E"/>
    <w:lvl w:ilvl="0" w:tplc="83BEA5D4">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993181"/>
    <w:multiLevelType w:val="hybridMultilevel"/>
    <w:tmpl w:val="1C3EF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C116CB"/>
    <w:multiLevelType w:val="hybridMultilevel"/>
    <w:tmpl w:val="5992B30A"/>
    <w:lvl w:ilvl="0" w:tplc="FB7A370A">
      <w:start w:val="1"/>
      <w:numFmt w:val="decimal"/>
      <w:lvlText w:val="%1."/>
      <w:lvlJc w:val="left"/>
      <w:pPr>
        <w:ind w:left="720" w:hanging="360"/>
      </w:pPr>
      <w:rPr>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6425286">
    <w:abstractNumId w:val="0"/>
  </w:num>
  <w:num w:numId="2" w16cid:durableId="1186096034">
    <w:abstractNumId w:val="4"/>
  </w:num>
  <w:num w:numId="3" w16cid:durableId="1611546541">
    <w:abstractNumId w:val="3"/>
  </w:num>
  <w:num w:numId="4" w16cid:durableId="515466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660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FBicjv2z58rFgr6CM7VOLu29WbPD1il3CAF8YRXArJSnJeUMtMdgrpcnvaU20AUA3ca0sqqF9p3LRhaDjvmpA==" w:salt="vU90PbG3gQHlPFnXd9XWE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01"/>
    <w:rsid w:val="00006149"/>
    <w:rsid w:val="000123A7"/>
    <w:rsid w:val="00012A5E"/>
    <w:rsid w:val="000158BF"/>
    <w:rsid w:val="0003342F"/>
    <w:rsid w:val="000522EC"/>
    <w:rsid w:val="00060824"/>
    <w:rsid w:val="00064865"/>
    <w:rsid w:val="00072A3F"/>
    <w:rsid w:val="00073BD2"/>
    <w:rsid w:val="0009289C"/>
    <w:rsid w:val="00094950"/>
    <w:rsid w:val="0009649A"/>
    <w:rsid w:val="000A19DC"/>
    <w:rsid w:val="000C5755"/>
    <w:rsid w:val="000E3A2C"/>
    <w:rsid w:val="000E531F"/>
    <w:rsid w:val="000F7D04"/>
    <w:rsid w:val="00115B69"/>
    <w:rsid w:val="00116A29"/>
    <w:rsid w:val="0012030D"/>
    <w:rsid w:val="0012083A"/>
    <w:rsid w:val="00133D2C"/>
    <w:rsid w:val="00146DFF"/>
    <w:rsid w:val="0015186B"/>
    <w:rsid w:val="00181A21"/>
    <w:rsid w:val="001827E5"/>
    <w:rsid w:val="00194600"/>
    <w:rsid w:val="001C15D0"/>
    <w:rsid w:val="001D301F"/>
    <w:rsid w:val="001D3329"/>
    <w:rsid w:val="001D54B1"/>
    <w:rsid w:val="001E1EA6"/>
    <w:rsid w:val="001F43F4"/>
    <w:rsid w:val="001F4D37"/>
    <w:rsid w:val="00203161"/>
    <w:rsid w:val="002068E5"/>
    <w:rsid w:val="00206E6B"/>
    <w:rsid w:val="00221E9F"/>
    <w:rsid w:val="0022679C"/>
    <w:rsid w:val="00232708"/>
    <w:rsid w:val="00234AC5"/>
    <w:rsid w:val="00253A0A"/>
    <w:rsid w:val="00271A1C"/>
    <w:rsid w:val="002736F3"/>
    <w:rsid w:val="002B0F2A"/>
    <w:rsid w:val="002B73CA"/>
    <w:rsid w:val="002E7620"/>
    <w:rsid w:val="00300BFE"/>
    <w:rsid w:val="003107E3"/>
    <w:rsid w:val="00322CC3"/>
    <w:rsid w:val="00322EA9"/>
    <w:rsid w:val="00342532"/>
    <w:rsid w:val="00367D8E"/>
    <w:rsid w:val="003741E3"/>
    <w:rsid w:val="00383277"/>
    <w:rsid w:val="00390A16"/>
    <w:rsid w:val="00394A79"/>
    <w:rsid w:val="003A19F7"/>
    <w:rsid w:val="003C331E"/>
    <w:rsid w:val="003C434E"/>
    <w:rsid w:val="00402F91"/>
    <w:rsid w:val="00425EDD"/>
    <w:rsid w:val="0042735C"/>
    <w:rsid w:val="00427B2A"/>
    <w:rsid w:val="00454941"/>
    <w:rsid w:val="00460532"/>
    <w:rsid w:val="00480520"/>
    <w:rsid w:val="00482B2C"/>
    <w:rsid w:val="00491CCE"/>
    <w:rsid w:val="00494946"/>
    <w:rsid w:val="004A5D2F"/>
    <w:rsid w:val="004C7BF7"/>
    <w:rsid w:val="004D138D"/>
    <w:rsid w:val="004E356C"/>
    <w:rsid w:val="0050083B"/>
    <w:rsid w:val="00514E11"/>
    <w:rsid w:val="005257CE"/>
    <w:rsid w:val="00526DB7"/>
    <w:rsid w:val="0053500D"/>
    <w:rsid w:val="00545130"/>
    <w:rsid w:val="00554401"/>
    <w:rsid w:val="00554FA0"/>
    <w:rsid w:val="005556CD"/>
    <w:rsid w:val="00556DFA"/>
    <w:rsid w:val="00576923"/>
    <w:rsid w:val="0059775F"/>
    <w:rsid w:val="005A0ABF"/>
    <w:rsid w:val="005A5CBF"/>
    <w:rsid w:val="005A5F6B"/>
    <w:rsid w:val="005B40E9"/>
    <w:rsid w:val="005B4324"/>
    <w:rsid w:val="005B57C2"/>
    <w:rsid w:val="005C43CB"/>
    <w:rsid w:val="005D2916"/>
    <w:rsid w:val="005D5EF3"/>
    <w:rsid w:val="005E3522"/>
    <w:rsid w:val="005F0110"/>
    <w:rsid w:val="0060033F"/>
    <w:rsid w:val="0060193B"/>
    <w:rsid w:val="00604107"/>
    <w:rsid w:val="006140CF"/>
    <w:rsid w:val="00630C95"/>
    <w:rsid w:val="00635825"/>
    <w:rsid w:val="0064105D"/>
    <w:rsid w:val="00644EF6"/>
    <w:rsid w:val="00660C50"/>
    <w:rsid w:val="006625C7"/>
    <w:rsid w:val="00664328"/>
    <w:rsid w:val="006901BA"/>
    <w:rsid w:val="00692568"/>
    <w:rsid w:val="006A58B1"/>
    <w:rsid w:val="006B53B7"/>
    <w:rsid w:val="006C23DE"/>
    <w:rsid w:val="00726A46"/>
    <w:rsid w:val="00744EB0"/>
    <w:rsid w:val="007466EC"/>
    <w:rsid w:val="00762A72"/>
    <w:rsid w:val="007B5B6E"/>
    <w:rsid w:val="007F2BC0"/>
    <w:rsid w:val="00807746"/>
    <w:rsid w:val="00812734"/>
    <w:rsid w:val="0082409B"/>
    <w:rsid w:val="00835634"/>
    <w:rsid w:val="008420D5"/>
    <w:rsid w:val="00847143"/>
    <w:rsid w:val="00857839"/>
    <w:rsid w:val="0087226D"/>
    <w:rsid w:val="008935FF"/>
    <w:rsid w:val="008B4B90"/>
    <w:rsid w:val="008C5F11"/>
    <w:rsid w:val="008D4261"/>
    <w:rsid w:val="008D58C8"/>
    <w:rsid w:val="008E3C5D"/>
    <w:rsid w:val="00902F49"/>
    <w:rsid w:val="00930852"/>
    <w:rsid w:val="00937E4F"/>
    <w:rsid w:val="009506D9"/>
    <w:rsid w:val="00964973"/>
    <w:rsid w:val="00994B57"/>
    <w:rsid w:val="009B2980"/>
    <w:rsid w:val="009B4F9B"/>
    <w:rsid w:val="009C57EB"/>
    <w:rsid w:val="009D57E5"/>
    <w:rsid w:val="00A07A58"/>
    <w:rsid w:val="00A3614C"/>
    <w:rsid w:val="00A43401"/>
    <w:rsid w:val="00A449E7"/>
    <w:rsid w:val="00A500BE"/>
    <w:rsid w:val="00A6270F"/>
    <w:rsid w:val="00A70483"/>
    <w:rsid w:val="00A94246"/>
    <w:rsid w:val="00A966D6"/>
    <w:rsid w:val="00AA2C33"/>
    <w:rsid w:val="00AB7CB9"/>
    <w:rsid w:val="00AC2C47"/>
    <w:rsid w:val="00AC6593"/>
    <w:rsid w:val="00B03A0A"/>
    <w:rsid w:val="00B20405"/>
    <w:rsid w:val="00B274F0"/>
    <w:rsid w:val="00B30261"/>
    <w:rsid w:val="00B7188E"/>
    <w:rsid w:val="00B90F62"/>
    <w:rsid w:val="00B960F8"/>
    <w:rsid w:val="00B97D34"/>
    <w:rsid w:val="00B97D5E"/>
    <w:rsid w:val="00BB7820"/>
    <w:rsid w:val="00BD0557"/>
    <w:rsid w:val="00BE52D4"/>
    <w:rsid w:val="00C01DA2"/>
    <w:rsid w:val="00C02002"/>
    <w:rsid w:val="00C1095C"/>
    <w:rsid w:val="00C132A7"/>
    <w:rsid w:val="00C146F9"/>
    <w:rsid w:val="00C3058D"/>
    <w:rsid w:val="00C309F9"/>
    <w:rsid w:val="00C346AA"/>
    <w:rsid w:val="00C44294"/>
    <w:rsid w:val="00C550DC"/>
    <w:rsid w:val="00C637D1"/>
    <w:rsid w:val="00C63E06"/>
    <w:rsid w:val="00C722C7"/>
    <w:rsid w:val="00C741B1"/>
    <w:rsid w:val="00C8134D"/>
    <w:rsid w:val="00C83969"/>
    <w:rsid w:val="00C86313"/>
    <w:rsid w:val="00C95159"/>
    <w:rsid w:val="00CA6D80"/>
    <w:rsid w:val="00CA7331"/>
    <w:rsid w:val="00CB3485"/>
    <w:rsid w:val="00CC0586"/>
    <w:rsid w:val="00CD036D"/>
    <w:rsid w:val="00CE3C4F"/>
    <w:rsid w:val="00CF1F86"/>
    <w:rsid w:val="00CF6D62"/>
    <w:rsid w:val="00D06F84"/>
    <w:rsid w:val="00D13D08"/>
    <w:rsid w:val="00D432B9"/>
    <w:rsid w:val="00D473EE"/>
    <w:rsid w:val="00D54118"/>
    <w:rsid w:val="00D564E0"/>
    <w:rsid w:val="00D57B13"/>
    <w:rsid w:val="00D57F24"/>
    <w:rsid w:val="00D64A45"/>
    <w:rsid w:val="00D66DDD"/>
    <w:rsid w:val="00D71B84"/>
    <w:rsid w:val="00D773B1"/>
    <w:rsid w:val="00D77EF4"/>
    <w:rsid w:val="00D814C6"/>
    <w:rsid w:val="00D8420E"/>
    <w:rsid w:val="00D86F73"/>
    <w:rsid w:val="00DA6EFC"/>
    <w:rsid w:val="00DD05BA"/>
    <w:rsid w:val="00DE186E"/>
    <w:rsid w:val="00E05F53"/>
    <w:rsid w:val="00E10B71"/>
    <w:rsid w:val="00E22FC4"/>
    <w:rsid w:val="00E24014"/>
    <w:rsid w:val="00E40477"/>
    <w:rsid w:val="00E432F1"/>
    <w:rsid w:val="00E61B84"/>
    <w:rsid w:val="00E631B7"/>
    <w:rsid w:val="00E71E15"/>
    <w:rsid w:val="00E828F7"/>
    <w:rsid w:val="00EA16E5"/>
    <w:rsid w:val="00EA1CD2"/>
    <w:rsid w:val="00EB7360"/>
    <w:rsid w:val="00EB7B9D"/>
    <w:rsid w:val="00EF4A2C"/>
    <w:rsid w:val="00EF7376"/>
    <w:rsid w:val="00F0053B"/>
    <w:rsid w:val="00F01E9C"/>
    <w:rsid w:val="00F3078F"/>
    <w:rsid w:val="00F35D14"/>
    <w:rsid w:val="00F36F12"/>
    <w:rsid w:val="00F4166E"/>
    <w:rsid w:val="00F60E2A"/>
    <w:rsid w:val="00F97546"/>
    <w:rsid w:val="00FA052C"/>
    <w:rsid w:val="00FA09ED"/>
    <w:rsid w:val="00FA3EBB"/>
    <w:rsid w:val="00FB18B3"/>
    <w:rsid w:val="00FB1EBC"/>
    <w:rsid w:val="00FF4432"/>
    <w:rsid w:val="01573C0F"/>
    <w:rsid w:val="01CA5056"/>
    <w:rsid w:val="1C92F96C"/>
    <w:rsid w:val="23ABA69F"/>
    <w:rsid w:val="286DAB4E"/>
    <w:rsid w:val="2D29917A"/>
    <w:rsid w:val="71A3F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E6E61E"/>
  <w14:defaultImageDpi w14:val="330"/>
  <w15:chartTrackingRefBased/>
  <w15:docId w15:val="{1DA7A2C2-655F-4053-91C9-3386F59D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500BE"/>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table" w:styleId="TableGrid">
    <w:name w:val="Table Grid"/>
    <w:basedOn w:val="TableNormal"/>
    <w:rsid w:val="00A5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0BE"/>
    <w:rPr>
      <w:rFonts w:ascii="Lucida Grande" w:hAnsi="Lucida Grande" w:cs="Lucida Grande"/>
      <w:sz w:val="18"/>
      <w:szCs w:val="18"/>
    </w:rPr>
  </w:style>
  <w:style w:type="character" w:customStyle="1" w:styleId="BalloonTextChar">
    <w:name w:val="Balloon Text Char"/>
    <w:link w:val="BalloonText"/>
    <w:uiPriority w:val="99"/>
    <w:semiHidden/>
    <w:rsid w:val="00A500BE"/>
    <w:rPr>
      <w:rFonts w:ascii="Lucida Grande" w:hAnsi="Lucida Grande" w:cs="Lucida Grande"/>
      <w:sz w:val="18"/>
      <w:szCs w:val="18"/>
    </w:rPr>
  </w:style>
  <w:style w:type="paragraph" w:customStyle="1" w:styleId="bodytxt">
    <w:name w:val="body txt"/>
    <w:basedOn w:val="NoParagraphStyle"/>
    <w:uiPriority w:val="99"/>
    <w:rsid w:val="00E40477"/>
    <w:rPr>
      <w:rFonts w:ascii="ArialMT" w:hAnsi="ArialMT" w:cs="ArialMT"/>
      <w:sz w:val="18"/>
      <w:szCs w:val="18"/>
    </w:rPr>
  </w:style>
  <w:style w:type="character" w:styleId="Hyperlink">
    <w:name w:val="Hyperlink"/>
    <w:uiPriority w:val="99"/>
    <w:unhideWhenUsed/>
    <w:rsid w:val="00C02002"/>
    <w:rPr>
      <w:color w:val="0000FF"/>
      <w:u w:val="single"/>
    </w:rPr>
  </w:style>
  <w:style w:type="paragraph" w:styleId="Header">
    <w:name w:val="header"/>
    <w:basedOn w:val="Normal"/>
    <w:link w:val="HeaderChar"/>
    <w:unhideWhenUsed/>
    <w:rsid w:val="00576923"/>
    <w:pPr>
      <w:tabs>
        <w:tab w:val="center" w:pos="4320"/>
        <w:tab w:val="right" w:pos="8640"/>
      </w:tabs>
    </w:pPr>
  </w:style>
  <w:style w:type="character" w:customStyle="1" w:styleId="HeaderChar">
    <w:name w:val="Header Char"/>
    <w:basedOn w:val="DefaultParagraphFont"/>
    <w:link w:val="Header"/>
    <w:uiPriority w:val="99"/>
    <w:rsid w:val="00576923"/>
  </w:style>
  <w:style w:type="paragraph" w:styleId="Footer">
    <w:name w:val="footer"/>
    <w:basedOn w:val="Normal"/>
    <w:link w:val="FooterChar"/>
    <w:unhideWhenUsed/>
    <w:rsid w:val="00576923"/>
    <w:pPr>
      <w:tabs>
        <w:tab w:val="center" w:pos="4320"/>
        <w:tab w:val="right" w:pos="8640"/>
      </w:tabs>
    </w:pPr>
  </w:style>
  <w:style w:type="character" w:customStyle="1" w:styleId="FooterChar">
    <w:name w:val="Footer Char"/>
    <w:basedOn w:val="DefaultParagraphFont"/>
    <w:link w:val="Footer"/>
    <w:uiPriority w:val="99"/>
    <w:rsid w:val="00576923"/>
  </w:style>
  <w:style w:type="character" w:styleId="FollowedHyperlink">
    <w:name w:val="FollowedHyperlink"/>
    <w:basedOn w:val="DefaultParagraphFont"/>
    <w:uiPriority w:val="99"/>
    <w:semiHidden/>
    <w:unhideWhenUsed/>
    <w:rsid w:val="0050083B"/>
    <w:rPr>
      <w:color w:val="954F72" w:themeColor="followedHyperlink"/>
      <w:u w:val="single"/>
    </w:rPr>
  </w:style>
  <w:style w:type="character" w:styleId="UnresolvedMention">
    <w:name w:val="Unresolved Mention"/>
    <w:basedOn w:val="DefaultParagraphFont"/>
    <w:uiPriority w:val="99"/>
    <w:semiHidden/>
    <w:unhideWhenUsed/>
    <w:rsid w:val="0050083B"/>
    <w:rPr>
      <w:color w:val="605E5C"/>
      <w:shd w:val="clear" w:color="auto" w:fill="E1DFDD"/>
    </w:rPr>
  </w:style>
  <w:style w:type="paragraph" w:styleId="ListParagraph">
    <w:name w:val="List Paragraph"/>
    <w:basedOn w:val="Normal"/>
    <w:uiPriority w:val="72"/>
    <w:qFormat/>
    <w:rsid w:val="00DD05BA"/>
    <w:pPr>
      <w:ind w:left="720"/>
      <w:contextualSpacing/>
    </w:pPr>
  </w:style>
  <w:style w:type="paragraph" w:customStyle="1" w:styleId="Default">
    <w:name w:val="Default"/>
    <w:rsid w:val="00556DFA"/>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556DFA"/>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11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amsa.gov.au/vessels-operators/flag-state-administration" TargetMode="External"/><Relationship Id="rId26" Type="http://schemas.openxmlformats.org/officeDocument/2006/relationships/hyperlink" Target="https://forms.amsa.gov.au/html/Form/114"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amsa.gov.au/sites/default/files/dcv-a-030.pdf" TargetMode="External"/><Relationship Id="rId25" Type="http://schemas.openxmlformats.org/officeDocument/2006/relationships/hyperlink" Target="https://forms.amsa.gov.au/html/Form/114" TargetMode="External"/><Relationship Id="rId2" Type="http://schemas.openxmlformats.org/officeDocument/2006/relationships/customXml" Target="../customXml/item2.xml"/><Relationship Id="rId16" Type="http://schemas.openxmlformats.org/officeDocument/2006/relationships/hyperlink" Target="https://www.amsa.gov.au/safety-navigation/navigation-systems/long-range-identification-and-tracking" TargetMode="External"/><Relationship Id="rId20" Type="http://schemas.openxmlformats.org/officeDocument/2006/relationships/hyperlink" Target="http://www.amsa.gov.au/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s.amsa.gov.au/html/Form/114"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orms.amsa.gov.au/html/Form/114"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orms.amsa.gov.au/html/Form/shipping-registration-payment"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AMSASP-732433297-1435</_dlc_DocId>
    <_dlc_DocIdUrl xmlns="0c729c20-70d6-4eb4-a722-24af94680e67">
      <Url>https://100255.sharepoint.com/teams/enterprisedigitalcapability/_layouts/15/DocIdRedir.aspx?ID=AMSASP-732433297-1435</Url>
      <Description>AMSASP-732433297-1435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E90F0E-B86A-4FC8-8704-54428624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D2518-DD25-4357-B6C1-B430AD4B0C43}">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3.xml><?xml version="1.0" encoding="utf-8"?>
<ds:datastoreItem xmlns:ds="http://schemas.openxmlformats.org/officeDocument/2006/customXml" ds:itemID="{B709402B-B84E-4EEE-AC1A-26812D2E01CB}">
  <ds:schemaRefs>
    <ds:schemaRef ds:uri="http://schemas.microsoft.com/sharepoint/v3/contenttype/forms"/>
  </ds:schemaRefs>
</ds:datastoreItem>
</file>

<file path=customXml/itemProps4.xml><?xml version="1.0" encoding="utf-8"?>
<ds:datastoreItem xmlns:ds="http://schemas.openxmlformats.org/officeDocument/2006/customXml" ds:itemID="{F804CB85-2363-4FC2-AD18-A372BC60D8DD}">
  <ds:schemaRefs>
    <ds:schemaRef ds:uri="http://schemas.openxmlformats.org/officeDocument/2006/bibliography"/>
  </ds:schemaRefs>
</ds:datastoreItem>
</file>

<file path=customXml/itemProps5.xml><?xml version="1.0" encoding="utf-8"?>
<ds:datastoreItem xmlns:ds="http://schemas.openxmlformats.org/officeDocument/2006/customXml" ds:itemID="{8D0072FF-C6DA-41EC-86F4-5F0A374EED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1237</Words>
  <Characters>6769</Characters>
  <Application>Microsoft Office Word</Application>
  <DocSecurity>0</DocSecurity>
  <Lines>270</Lines>
  <Paragraphs>190</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Condi, Jessica</dc:creator>
  <cp:keywords/>
  <cp:lastModifiedBy>Condi, Jessica</cp:lastModifiedBy>
  <cp:revision>2</cp:revision>
  <cp:lastPrinted>2024-08-28T22:51:00Z</cp:lastPrinted>
  <dcterms:created xsi:type="dcterms:W3CDTF">2024-10-29T01:11:00Z</dcterms:created>
  <dcterms:modified xsi:type="dcterms:W3CDTF">2024-10-29T01:11:00Z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aa6fa1f1-bc0c-42fa-aec7-eff14c01b72c</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